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5" w:rsidRPr="007B4415" w:rsidRDefault="002B7CA7" w:rsidP="007B4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8pt;margin-top:-2.55pt;width:48.65pt;height:48.65pt;z-index:251662336">
            <v:imagedata r:id="rId7" o:title=""/>
          </v:shape>
          <o:OLEObject Type="Embed" ProgID="PBrush" ShapeID="_x0000_s1027" DrawAspect="Content" ObjectID="_1671962850" r:id="rId8"/>
        </w:object>
      </w:r>
      <w:r w:rsidR="007B4415" w:rsidRPr="007B4415">
        <w:rPr>
          <w:rFonts w:ascii="Times New Roman" w:hAnsi="Times New Roman" w:cs="Times New Roman"/>
          <w:sz w:val="28"/>
          <w:szCs w:val="28"/>
        </w:rPr>
        <w:t>КОМИТЕТ ЗДРАВООХРАНЕНИЯ ВОЛГОГРАДСКОЙ ОБЛАСТИ</w:t>
      </w:r>
    </w:p>
    <w:p w:rsidR="007B4415" w:rsidRPr="00682EB3" w:rsidRDefault="007B4415" w:rsidP="007B4415">
      <w:pPr>
        <w:pStyle w:val="a9"/>
        <w:jc w:val="center"/>
        <w:rPr>
          <w:b/>
          <w:sz w:val="28"/>
          <w:szCs w:val="28"/>
        </w:rPr>
      </w:pPr>
      <w:r w:rsidRPr="00682EB3">
        <w:rPr>
          <w:b/>
          <w:sz w:val="28"/>
          <w:szCs w:val="28"/>
        </w:rPr>
        <w:t>ГОСУДАРСТВЕННОЕ УЧРЕЖДЕНИЕ ЗДРАВООХРАНЕНИЯ</w:t>
      </w:r>
    </w:p>
    <w:p w:rsidR="007B4415" w:rsidRPr="00682EB3" w:rsidRDefault="007B4415" w:rsidP="007B4415">
      <w:pPr>
        <w:pStyle w:val="a9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82EB3">
        <w:rPr>
          <w:b/>
          <w:sz w:val="28"/>
          <w:szCs w:val="28"/>
        </w:rPr>
        <w:t>«ГОРОДСКАЯ  КЛИНИЧЕСКАЯ  БОЛЬНИЦА № 1»</w:t>
      </w:r>
    </w:p>
    <w:p w:rsidR="007B4415" w:rsidRPr="00E01F11" w:rsidRDefault="007B4415" w:rsidP="007B441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7B4415" w:rsidRPr="007B4415" w:rsidRDefault="007B4415" w:rsidP="007B441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415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7B4415" w:rsidRPr="007B4415" w:rsidRDefault="007B4415" w:rsidP="007B441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B4415">
        <w:rPr>
          <w:rFonts w:ascii="Times New Roman" w:hAnsi="Times New Roman" w:cs="Times New Roman"/>
        </w:rPr>
        <w:t xml:space="preserve">            </w:t>
      </w:r>
      <w:r w:rsidR="00A5671C">
        <w:rPr>
          <w:rFonts w:ascii="Times New Roman" w:hAnsi="Times New Roman" w:cs="Times New Roman"/>
          <w:sz w:val="28"/>
          <w:szCs w:val="28"/>
        </w:rPr>
        <w:t>12 января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B4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F11">
        <w:rPr>
          <w:rFonts w:ascii="Times New Roman" w:hAnsi="Times New Roman" w:cs="Times New Roman"/>
          <w:sz w:val="28"/>
          <w:szCs w:val="28"/>
        </w:rPr>
        <w:t xml:space="preserve">     </w:t>
      </w:r>
      <w:r w:rsidRPr="007B44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7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4415">
        <w:rPr>
          <w:rFonts w:ascii="Times New Roman" w:hAnsi="Times New Roman" w:cs="Times New Roman"/>
          <w:sz w:val="28"/>
          <w:szCs w:val="28"/>
        </w:rPr>
        <w:t xml:space="preserve"> № </w:t>
      </w:r>
      <w:r w:rsidR="00A5671C">
        <w:rPr>
          <w:rFonts w:ascii="Times New Roman" w:hAnsi="Times New Roman" w:cs="Times New Roman"/>
          <w:sz w:val="28"/>
          <w:szCs w:val="28"/>
        </w:rPr>
        <w:t>3</w:t>
      </w:r>
    </w:p>
    <w:p w:rsidR="007B4415" w:rsidRPr="007B4415" w:rsidRDefault="007B4415" w:rsidP="007B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415">
        <w:rPr>
          <w:rFonts w:ascii="Times New Roman" w:hAnsi="Times New Roman" w:cs="Times New Roman"/>
          <w:sz w:val="28"/>
          <w:szCs w:val="28"/>
        </w:rPr>
        <w:t>Волгоград</w:t>
      </w:r>
    </w:p>
    <w:p w:rsidR="007B4415" w:rsidRPr="00E01F11" w:rsidRDefault="007B4415" w:rsidP="007B4415">
      <w:pPr>
        <w:rPr>
          <w:rFonts w:ascii="Times New Roman" w:hAnsi="Times New Roman" w:cs="Times New Roman"/>
          <w:b/>
          <w:sz w:val="16"/>
          <w:szCs w:val="16"/>
        </w:rPr>
      </w:pPr>
    </w:p>
    <w:p w:rsidR="007B4415" w:rsidRPr="007B4415" w:rsidRDefault="007B4415" w:rsidP="007B4415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415">
        <w:rPr>
          <w:rStyle w:val="apple-converted-space"/>
          <w:b/>
          <w:color w:val="000000"/>
          <w:sz w:val="28"/>
          <w:szCs w:val="28"/>
        </w:rPr>
        <w:t xml:space="preserve">Об утверждении Положения </w:t>
      </w:r>
      <w:r w:rsidRPr="007B4415">
        <w:rPr>
          <w:b/>
          <w:sz w:val="28"/>
          <w:szCs w:val="28"/>
        </w:rPr>
        <w:t xml:space="preserve">об организации работы </w:t>
      </w:r>
    </w:p>
    <w:p w:rsidR="007B4415" w:rsidRPr="007B4415" w:rsidRDefault="007B4415" w:rsidP="00EB1112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415">
        <w:rPr>
          <w:b/>
          <w:sz w:val="28"/>
          <w:szCs w:val="28"/>
        </w:rPr>
        <w:t xml:space="preserve">с обращениями граждан в </w:t>
      </w:r>
      <w:r w:rsidR="00EB1112">
        <w:rPr>
          <w:b/>
          <w:sz w:val="28"/>
          <w:szCs w:val="28"/>
        </w:rPr>
        <w:t>ГУЗ «ГКБ № 1»</w:t>
      </w:r>
    </w:p>
    <w:p w:rsidR="007B4415" w:rsidRPr="007B4415" w:rsidRDefault="007B4415" w:rsidP="007B4415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B1112" w:rsidRPr="00EB1112" w:rsidRDefault="007B4415" w:rsidP="00C1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</w:t>
      </w:r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ствии с </w:t>
      </w:r>
      <w:hyperlink r:id="rId9" w:anchor="/document/10103000/entry/0" w:history="1">
        <w:r w:rsidRPr="00EB1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r w:rsidR="001506D5"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 </w:t>
      </w:r>
      <w:r w:rsidRPr="00EB1112">
        <w:rPr>
          <w:rStyle w:val="highlightsearch"/>
          <w:rFonts w:ascii="Times New Roman" w:hAnsi="Times New Roman" w:cs="Times New Roman"/>
          <w:sz w:val="28"/>
          <w:szCs w:val="28"/>
        </w:rPr>
        <w:t>02</w:t>
      </w:r>
      <w:r w:rsidRPr="00EB1112">
        <w:rPr>
          <w:rFonts w:ascii="Times New Roman" w:hAnsi="Times New Roman" w:cs="Times New Roman"/>
          <w:sz w:val="28"/>
          <w:szCs w:val="28"/>
        </w:rPr>
        <w:t>.</w:t>
      </w:r>
      <w:r w:rsidRPr="00EB1112">
        <w:rPr>
          <w:rStyle w:val="highlightsearch"/>
          <w:rFonts w:ascii="Times New Roman" w:hAnsi="Times New Roman" w:cs="Times New Roman"/>
          <w:sz w:val="28"/>
          <w:szCs w:val="28"/>
        </w:rPr>
        <w:t>05</w:t>
      </w:r>
      <w:r w:rsidRPr="00EB1112">
        <w:rPr>
          <w:rFonts w:ascii="Times New Roman" w:hAnsi="Times New Roman" w:cs="Times New Roman"/>
          <w:sz w:val="28"/>
          <w:szCs w:val="28"/>
        </w:rPr>
        <w:t>.</w:t>
      </w:r>
      <w:r w:rsidRPr="00EB1112">
        <w:rPr>
          <w:rStyle w:val="highlightsearch"/>
          <w:rFonts w:ascii="Times New Roman" w:hAnsi="Times New Roman" w:cs="Times New Roman"/>
          <w:sz w:val="28"/>
          <w:szCs w:val="28"/>
        </w:rPr>
        <w:t>2006</w:t>
      </w:r>
      <w:r w:rsidR="00EB1112" w:rsidRPr="00EB1112">
        <w:rPr>
          <w:rStyle w:val="highlightsearch"/>
          <w:rFonts w:ascii="Times New Roman" w:hAnsi="Times New Roman" w:cs="Times New Roman"/>
          <w:sz w:val="28"/>
          <w:szCs w:val="28"/>
        </w:rPr>
        <w:t xml:space="preserve"> </w:t>
      </w:r>
      <w:r w:rsidRPr="00EB1112">
        <w:rPr>
          <w:rFonts w:ascii="Times New Roman" w:hAnsi="Times New Roman" w:cs="Times New Roman"/>
          <w:sz w:val="28"/>
          <w:szCs w:val="28"/>
        </w:rPr>
        <w:t>№ </w:t>
      </w:r>
      <w:r w:rsidRPr="00EB1112">
        <w:rPr>
          <w:rStyle w:val="highlightsearch"/>
          <w:rFonts w:ascii="Times New Roman" w:hAnsi="Times New Roman" w:cs="Times New Roman"/>
          <w:sz w:val="28"/>
          <w:szCs w:val="28"/>
        </w:rPr>
        <w:t>59</w:t>
      </w:r>
      <w:r w:rsidRPr="00EB1112">
        <w:rPr>
          <w:rFonts w:ascii="Times New Roman" w:hAnsi="Times New Roman" w:cs="Times New Roman"/>
          <w:sz w:val="28"/>
          <w:szCs w:val="28"/>
        </w:rPr>
        <w:t>-</w:t>
      </w:r>
      <w:r w:rsidRPr="00EB1112">
        <w:rPr>
          <w:rStyle w:val="highlightsearch"/>
          <w:rFonts w:ascii="Times New Roman" w:hAnsi="Times New Roman" w:cs="Times New Roman"/>
          <w:sz w:val="28"/>
          <w:szCs w:val="28"/>
        </w:rPr>
        <w:t>ФЗ</w:t>
      </w:r>
      <w:r w:rsidRPr="00EB1112">
        <w:rPr>
          <w:rFonts w:ascii="Times New Roman" w:hAnsi="Times New Roman" w:cs="Times New Roman"/>
          <w:sz w:val="28"/>
          <w:szCs w:val="28"/>
        </w:rPr>
        <w:t> «О порядке рассмотрения обращений граждан Российской Феде</w:t>
      </w:r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рации»,</w:t>
      </w:r>
      <w:r w:rsidR="00C16B71" w:rsidRPr="00EB1112">
        <w:rPr>
          <w:rFonts w:ascii="Times New Roman" w:hAnsi="Times New Roman" w:cs="Times New Roman"/>
          <w:sz w:val="28"/>
          <w:szCs w:val="28"/>
        </w:rPr>
        <w:t xml:space="preserve"> </w:t>
      </w:r>
      <w:r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Департамента здравоохранения Администрации Волгограда от 30.04.2010 № 416 «О порядке рассмотрения обращений граждан»,</w:t>
      </w:r>
      <w:r w:rsidR="00EB1112"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целях</w:t>
      </w:r>
      <w:r w:rsidR="00C16B71" w:rsidRPr="00EB1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112" w:rsidRPr="00EB111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  <w:r w:rsidR="00EB1112" w:rsidRPr="00EB1112">
        <w:rPr>
          <w:rFonts w:ascii="Times New Roman" w:hAnsi="Times New Roman" w:cs="Times New Roman"/>
          <w:sz w:val="28"/>
          <w:szCs w:val="28"/>
        </w:rPr>
        <w:t xml:space="preserve"> в ГУЗ «ГКБ № 1»,</w:t>
      </w:r>
    </w:p>
    <w:p w:rsidR="007B4415" w:rsidRPr="00EB1112" w:rsidRDefault="007B4415" w:rsidP="00C1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1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B4415" w:rsidRPr="00EB1112" w:rsidRDefault="007B4415" w:rsidP="007B4415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1112">
        <w:rPr>
          <w:sz w:val="28"/>
          <w:szCs w:val="28"/>
        </w:rPr>
        <w:t xml:space="preserve">1. Утвердить Положение об организации работы с обращениями граждан в </w:t>
      </w:r>
      <w:r w:rsidR="002E6C7D">
        <w:rPr>
          <w:sz w:val="28"/>
          <w:szCs w:val="28"/>
        </w:rPr>
        <w:t>ГУЗ «ГКБ № 1»</w:t>
      </w:r>
      <w:r w:rsidRPr="00EB1112">
        <w:rPr>
          <w:sz w:val="28"/>
          <w:szCs w:val="28"/>
        </w:rPr>
        <w:t xml:space="preserve"> (Приложение № 1 к приказу).</w:t>
      </w:r>
    </w:p>
    <w:p w:rsidR="007B4415" w:rsidRPr="00EB1112" w:rsidRDefault="007B4415" w:rsidP="007B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12">
        <w:rPr>
          <w:rFonts w:ascii="Times New Roman" w:hAnsi="Times New Roman" w:cs="Times New Roman"/>
          <w:sz w:val="28"/>
          <w:szCs w:val="28"/>
        </w:rPr>
        <w:t>2. Постоянно действующей комиссии по контролю за порядком рассмотрения обращений граждан в своей работе руководствоваться Положением об организации работы с обращениями граждан в государственном учреждении здравоохранения «Городская клиническая больница № 1».</w:t>
      </w:r>
    </w:p>
    <w:p w:rsidR="007B4415" w:rsidRPr="00EB1112" w:rsidRDefault="007B4415" w:rsidP="007B441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1112"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="00A5671C" w:rsidRPr="00EB1112">
        <w:rPr>
          <w:rFonts w:ascii="Times New Roman" w:hAnsi="Times New Roman" w:cs="Times New Roman"/>
          <w:sz w:val="28"/>
          <w:szCs w:val="28"/>
        </w:rPr>
        <w:t>ГУЗ «ГКБ № 1» от 16.07.2019 № 125</w:t>
      </w:r>
      <w:r w:rsidRPr="00EB1112">
        <w:rPr>
          <w:rFonts w:ascii="Times New Roman" w:hAnsi="Times New Roman" w:cs="Times New Roman"/>
          <w:sz w:val="28"/>
          <w:szCs w:val="28"/>
        </w:rPr>
        <w:t xml:space="preserve"> «</w:t>
      </w:r>
      <w:r w:rsidRPr="00EB11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организации работы с обращениями граждан» считать утратившим силу.</w:t>
      </w:r>
    </w:p>
    <w:p w:rsidR="007B4415" w:rsidRPr="00EB1112" w:rsidRDefault="007B4415" w:rsidP="007B44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11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</w:t>
      </w:r>
      <w:bookmarkStart w:id="0" w:name="sub_5"/>
      <w:r w:rsidRPr="00EB1112">
        <w:rPr>
          <w:rFonts w:ascii="Times New Roman" w:hAnsi="Times New Roman" w:cs="Times New Roman"/>
          <w:sz w:val="28"/>
          <w:szCs w:val="28"/>
        </w:rPr>
        <w:t xml:space="preserve">   Контроль за исполнением настоящего приказа оставляю за собой.</w:t>
      </w:r>
    </w:p>
    <w:bookmarkEnd w:id="0"/>
    <w:p w:rsidR="007B4415" w:rsidRPr="00EB1112" w:rsidRDefault="007B4415" w:rsidP="007B44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12">
        <w:rPr>
          <w:sz w:val="28"/>
          <w:szCs w:val="28"/>
        </w:rPr>
        <w:t xml:space="preserve"> </w:t>
      </w:r>
    </w:p>
    <w:p w:rsidR="007B4415" w:rsidRPr="00F42448" w:rsidRDefault="007B4415" w:rsidP="007B4415">
      <w:pPr>
        <w:jc w:val="both"/>
        <w:rPr>
          <w:rFonts w:ascii="Times New Roman" w:hAnsi="Times New Roman" w:cs="Times New Roman"/>
          <w:sz w:val="28"/>
          <w:szCs w:val="28"/>
        </w:rPr>
      </w:pPr>
      <w:r w:rsidRPr="00EB1112">
        <w:rPr>
          <w:rFonts w:ascii="Times New Roman" w:hAnsi="Times New Roman" w:cs="Times New Roman"/>
          <w:sz w:val="28"/>
          <w:szCs w:val="28"/>
        </w:rPr>
        <w:t>Главный врач</w:t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</w:r>
      <w:r w:rsidRPr="00EB1112">
        <w:rPr>
          <w:rFonts w:ascii="Times New Roman" w:hAnsi="Times New Roman" w:cs="Times New Roman"/>
          <w:sz w:val="28"/>
          <w:szCs w:val="28"/>
        </w:rPr>
        <w:tab/>
        <w:t xml:space="preserve">              И.А. Поликарпов</w:t>
      </w:r>
    </w:p>
    <w:p w:rsidR="007B4415" w:rsidRDefault="007B4415" w:rsidP="007B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15" w:rsidRPr="00FF4AD4" w:rsidRDefault="007B4415" w:rsidP="00FF4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D4">
        <w:rPr>
          <w:rFonts w:ascii="Times New Roman" w:hAnsi="Times New Roman" w:cs="Times New Roman"/>
        </w:rPr>
        <w:t>Разослано:</w:t>
      </w:r>
      <w:r w:rsidRPr="00FF4AD4">
        <w:rPr>
          <w:rFonts w:ascii="Times New Roman" w:hAnsi="Times New Roman" w:cs="Times New Roman"/>
        </w:rPr>
        <w:tab/>
        <w:t>в дело №01-08</w:t>
      </w:r>
    </w:p>
    <w:p w:rsidR="007B4415" w:rsidRPr="00FF4AD4" w:rsidRDefault="007B4415" w:rsidP="00FF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AD4">
        <w:rPr>
          <w:rFonts w:ascii="Times New Roman" w:hAnsi="Times New Roman" w:cs="Times New Roman"/>
        </w:rPr>
        <w:t xml:space="preserve">                    </w:t>
      </w:r>
      <w:r w:rsidR="00FF4AD4">
        <w:rPr>
          <w:rFonts w:ascii="Times New Roman" w:hAnsi="Times New Roman" w:cs="Times New Roman"/>
        </w:rPr>
        <w:t xml:space="preserve">      </w:t>
      </w:r>
      <w:r w:rsidRPr="00FF4AD4">
        <w:rPr>
          <w:rFonts w:ascii="Times New Roman" w:hAnsi="Times New Roman" w:cs="Times New Roman"/>
        </w:rPr>
        <w:t>в дело жалоб</w:t>
      </w:r>
    </w:p>
    <w:p w:rsidR="007B4415" w:rsidRDefault="007B4415" w:rsidP="007B4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D0" w:rsidRDefault="003C3ED0" w:rsidP="005B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5B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5B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15" w:rsidRPr="005B5D93" w:rsidRDefault="007B4415" w:rsidP="005B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B5D93">
        <w:rPr>
          <w:rFonts w:ascii="Times New Roman" w:hAnsi="Times New Roman" w:cs="Times New Roman"/>
          <w:sz w:val="24"/>
          <w:szCs w:val="24"/>
        </w:rPr>
        <w:t>Чекомасова Т.М.</w:t>
      </w:r>
    </w:p>
    <w:p w:rsidR="005B5D93" w:rsidRPr="005B5D93" w:rsidRDefault="00A5671C" w:rsidP="005B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(8442) 44-16-4</w:t>
      </w:r>
      <w:r w:rsidR="005B5D93" w:rsidRPr="005B5D93">
        <w:rPr>
          <w:rFonts w:ascii="Times New Roman" w:hAnsi="Times New Roman" w:cs="Times New Roman"/>
          <w:sz w:val="24"/>
          <w:szCs w:val="24"/>
        </w:rPr>
        <w:t>7</w:t>
      </w:r>
    </w:p>
    <w:p w:rsidR="002E6C7D" w:rsidRDefault="002E6C7D" w:rsidP="003E4D06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2E6C7D" w:rsidRDefault="002E6C7D" w:rsidP="003E4D06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2E6C7D" w:rsidRDefault="002E6C7D" w:rsidP="003E4D06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1513C" w:rsidRDefault="00EC591A" w:rsidP="003E4D06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1513C">
        <w:rPr>
          <w:b/>
          <w:sz w:val="28"/>
          <w:szCs w:val="28"/>
        </w:rPr>
        <w:t>Приложение</w:t>
      </w:r>
      <w:r w:rsidR="00A37D20" w:rsidRPr="00D1513C">
        <w:rPr>
          <w:b/>
          <w:sz w:val="28"/>
          <w:szCs w:val="28"/>
        </w:rPr>
        <w:t xml:space="preserve"> №</w:t>
      </w:r>
      <w:r w:rsidR="00095B34" w:rsidRPr="00D1513C">
        <w:rPr>
          <w:b/>
          <w:sz w:val="28"/>
          <w:szCs w:val="28"/>
        </w:rPr>
        <w:t xml:space="preserve"> </w:t>
      </w:r>
      <w:r w:rsidR="00A37D20" w:rsidRPr="00D1513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1513C" w:rsidRPr="00D1513C" w:rsidRDefault="00EC591A" w:rsidP="00095B34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</w:pPr>
      <w:r w:rsidRPr="00D1513C">
        <w:t xml:space="preserve">к приказу </w:t>
      </w:r>
      <w:r w:rsidR="00095B34" w:rsidRPr="00D1513C">
        <w:t xml:space="preserve">ГУЗ «ГКБ № 1» </w:t>
      </w:r>
    </w:p>
    <w:p w:rsidR="00095B34" w:rsidRPr="00D1513C" w:rsidRDefault="00A5671C" w:rsidP="00095B34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</w:pPr>
      <w:r>
        <w:t>от 12.01.2021 г. № 3</w:t>
      </w:r>
      <w:r w:rsidR="00095B34" w:rsidRPr="00D1513C">
        <w:t xml:space="preserve"> </w:t>
      </w:r>
    </w:p>
    <w:p w:rsidR="003F1AC9" w:rsidRDefault="003F1AC9" w:rsidP="003E4D06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4D06" w:rsidRDefault="003E4D06" w:rsidP="00EC591A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C591A" w:rsidRPr="00EC591A" w:rsidRDefault="00D1513C" w:rsidP="00EC591A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591A" w:rsidRPr="00EC591A" w:rsidRDefault="00EC591A" w:rsidP="00EC591A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91A">
        <w:rPr>
          <w:b/>
          <w:sz w:val="28"/>
          <w:szCs w:val="28"/>
        </w:rPr>
        <w:t>об организации работы с обращениями граждан</w:t>
      </w:r>
    </w:p>
    <w:p w:rsidR="0094471D" w:rsidRDefault="00EC591A" w:rsidP="002E6C7D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91A">
        <w:rPr>
          <w:b/>
          <w:sz w:val="28"/>
          <w:szCs w:val="28"/>
        </w:rPr>
        <w:t xml:space="preserve">в </w:t>
      </w:r>
      <w:r w:rsidR="002E6C7D">
        <w:rPr>
          <w:b/>
          <w:sz w:val="28"/>
          <w:szCs w:val="28"/>
        </w:rPr>
        <w:t>ГУЗ «ГКБ № 1»</w:t>
      </w:r>
    </w:p>
    <w:p w:rsidR="0094471D" w:rsidRPr="00494151" w:rsidRDefault="0094471D" w:rsidP="0094471D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1541E0" w:rsidRDefault="001541E0" w:rsidP="00154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1E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F4520" w:rsidRPr="009E30A6" w:rsidRDefault="00B94CA3" w:rsidP="009E3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5B34" w:rsidRPr="00AF4520">
        <w:rPr>
          <w:rFonts w:ascii="Times New Roman" w:hAnsi="Times New Roman" w:cs="Times New Roman"/>
          <w:sz w:val="26"/>
          <w:szCs w:val="26"/>
        </w:rPr>
        <w:t xml:space="preserve">1. </w:t>
      </w:r>
      <w:r w:rsidR="00494151" w:rsidRPr="00AF4520">
        <w:rPr>
          <w:rFonts w:ascii="Times New Roman" w:hAnsi="Times New Roman" w:cs="Times New Roman"/>
          <w:sz w:val="26"/>
          <w:szCs w:val="26"/>
        </w:rPr>
        <w:t xml:space="preserve"> </w:t>
      </w:r>
      <w:r w:rsidR="00095B34" w:rsidRPr="00AF45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94151" w:rsidRPr="00AF4520">
        <w:rPr>
          <w:rFonts w:ascii="Times New Roman" w:hAnsi="Times New Roman" w:cs="Times New Roman"/>
          <w:sz w:val="26"/>
          <w:szCs w:val="26"/>
        </w:rPr>
        <w:t>П</w:t>
      </w:r>
      <w:r w:rsidR="00095B34" w:rsidRPr="00AF4520">
        <w:rPr>
          <w:rFonts w:ascii="Times New Roman" w:hAnsi="Times New Roman" w:cs="Times New Roman"/>
          <w:sz w:val="26"/>
          <w:szCs w:val="26"/>
        </w:rPr>
        <w:t xml:space="preserve">оложение об организации работы с обращениями граждан в </w:t>
      </w:r>
      <w:r w:rsidR="002E6C7D">
        <w:rPr>
          <w:rFonts w:ascii="Times New Roman" w:hAnsi="Times New Roman" w:cs="Times New Roman"/>
          <w:sz w:val="26"/>
          <w:szCs w:val="26"/>
        </w:rPr>
        <w:t>ГУЗ «ГКБ № 1»</w:t>
      </w:r>
      <w:r w:rsidR="00095B34" w:rsidRPr="00AF4520">
        <w:rPr>
          <w:rFonts w:ascii="Times New Roman" w:hAnsi="Times New Roman" w:cs="Times New Roman"/>
          <w:sz w:val="26"/>
          <w:szCs w:val="26"/>
        </w:rPr>
        <w:t xml:space="preserve"> </w:t>
      </w:r>
      <w:r w:rsidR="00095B34" w:rsidRPr="00AF4520">
        <w:rPr>
          <w:rFonts w:ascii="Times New Roman" w:hAnsi="Times New Roman" w:cs="Times New Roman"/>
          <w:i/>
          <w:sz w:val="26"/>
          <w:szCs w:val="26"/>
        </w:rPr>
        <w:t>(далее - Положение)</w:t>
      </w:r>
      <w:r w:rsidR="00095B34" w:rsidRPr="00AF4520">
        <w:rPr>
          <w:rFonts w:ascii="Times New Roman" w:hAnsi="Times New Roman" w:cs="Times New Roman"/>
          <w:sz w:val="26"/>
          <w:szCs w:val="26"/>
        </w:rPr>
        <w:t xml:space="preserve"> </w:t>
      </w:r>
      <w:r w:rsidR="00850A5C">
        <w:rPr>
          <w:rFonts w:ascii="Times New Roman" w:hAnsi="Times New Roman" w:cs="Times New Roman"/>
          <w:sz w:val="26"/>
          <w:szCs w:val="26"/>
        </w:rPr>
        <w:t xml:space="preserve">разработано </w:t>
      </w:r>
      <w:r w:rsidR="00AC61E4">
        <w:rPr>
          <w:rFonts w:ascii="Times New Roman" w:hAnsi="Times New Roman" w:cs="Times New Roman"/>
          <w:sz w:val="26"/>
          <w:szCs w:val="26"/>
        </w:rPr>
        <w:t>с целью определения</w:t>
      </w:r>
      <w:r w:rsidR="00095B34" w:rsidRPr="009E30A6">
        <w:rPr>
          <w:rFonts w:ascii="Times New Roman" w:hAnsi="Times New Roman" w:cs="Times New Roman"/>
          <w:sz w:val="26"/>
          <w:szCs w:val="26"/>
        </w:rPr>
        <w:t xml:space="preserve"> </w:t>
      </w:r>
      <w:r w:rsidR="009E30A6" w:rsidRPr="009E30A6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</w:t>
      </w:r>
      <w:r w:rsidR="00AC61E4">
        <w:rPr>
          <w:rFonts w:ascii="Times New Roman" w:hAnsi="Times New Roman" w:cs="Times New Roman"/>
          <w:sz w:val="26"/>
          <w:szCs w:val="26"/>
          <w:shd w:val="clear" w:color="auto" w:fill="FFFFFF"/>
        </w:rPr>
        <w:t>ка</w:t>
      </w:r>
      <w:r w:rsidR="009E30A6" w:rsidRPr="009E3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учета (регистрации) и рассмотрения обращений граждан, контроля за их исполнением, организации приема </w:t>
      </w:r>
      <w:r w:rsidR="00EB1112" w:rsidRPr="009E30A6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</w:t>
      </w:r>
      <w:r w:rsidR="00EB1112" w:rsidRPr="009E30A6">
        <w:rPr>
          <w:rFonts w:ascii="Times New Roman" w:hAnsi="Times New Roman" w:cs="Times New Roman"/>
          <w:sz w:val="26"/>
          <w:szCs w:val="26"/>
        </w:rPr>
        <w:t xml:space="preserve"> в</w:t>
      </w:r>
      <w:r w:rsidR="009E30A6" w:rsidRPr="00AF4520">
        <w:rPr>
          <w:rFonts w:ascii="Times New Roman" w:hAnsi="Times New Roman" w:cs="Times New Roman"/>
          <w:sz w:val="26"/>
          <w:szCs w:val="26"/>
        </w:rPr>
        <w:t xml:space="preserve"> государственном учреждении здравоохранения «Городская клиническая больница № 1»</w:t>
      </w:r>
      <w:r w:rsidR="009E30A6">
        <w:rPr>
          <w:rFonts w:ascii="Times New Roman" w:hAnsi="Times New Roman" w:cs="Times New Roman"/>
          <w:sz w:val="26"/>
          <w:szCs w:val="26"/>
        </w:rPr>
        <w:t xml:space="preserve"> </w:t>
      </w:r>
      <w:r w:rsidR="009E30A6" w:rsidRPr="009E30A6">
        <w:rPr>
          <w:rFonts w:ascii="Times New Roman" w:hAnsi="Times New Roman" w:cs="Times New Roman"/>
          <w:i/>
          <w:sz w:val="26"/>
          <w:szCs w:val="26"/>
        </w:rPr>
        <w:t>(далее – ГУЗ «Г</w:t>
      </w:r>
      <w:r w:rsidR="009E30A6">
        <w:rPr>
          <w:rFonts w:ascii="Times New Roman" w:hAnsi="Times New Roman" w:cs="Times New Roman"/>
          <w:i/>
          <w:sz w:val="26"/>
          <w:szCs w:val="26"/>
        </w:rPr>
        <w:t>К</w:t>
      </w:r>
      <w:r w:rsidR="009E30A6" w:rsidRPr="009E30A6">
        <w:rPr>
          <w:rFonts w:ascii="Times New Roman" w:hAnsi="Times New Roman" w:cs="Times New Roman"/>
          <w:i/>
          <w:sz w:val="26"/>
          <w:szCs w:val="26"/>
        </w:rPr>
        <w:t>Б № 1</w:t>
      </w:r>
      <w:r w:rsidR="009E30A6">
        <w:rPr>
          <w:rFonts w:ascii="Times New Roman" w:hAnsi="Times New Roman" w:cs="Times New Roman"/>
          <w:i/>
          <w:sz w:val="26"/>
          <w:szCs w:val="26"/>
        </w:rPr>
        <w:t>»</w:t>
      </w:r>
      <w:r w:rsidR="009E30A6" w:rsidRPr="009E30A6">
        <w:rPr>
          <w:rFonts w:ascii="Times New Roman" w:hAnsi="Times New Roman" w:cs="Times New Roman"/>
          <w:i/>
          <w:sz w:val="26"/>
          <w:szCs w:val="26"/>
        </w:rPr>
        <w:t>, медицинское учреждение).</w:t>
      </w:r>
    </w:p>
    <w:p w:rsidR="00290F38" w:rsidRDefault="00B94CA3" w:rsidP="00AC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AF4520" w:rsidRPr="00AC61E4">
        <w:rPr>
          <w:rFonts w:ascii="Times New Roman" w:hAnsi="Times New Roman" w:cs="Times New Roman"/>
          <w:bCs/>
          <w:sz w:val="26"/>
          <w:szCs w:val="26"/>
        </w:rPr>
        <w:t>2.</w:t>
      </w:r>
      <w:r w:rsidR="00AF4520" w:rsidRPr="00AC61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67AA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B33424">
        <w:rPr>
          <w:rFonts w:ascii="Times New Roman" w:hAnsi="Times New Roman" w:cs="Times New Roman"/>
          <w:sz w:val="26"/>
          <w:szCs w:val="26"/>
        </w:rPr>
        <w:t xml:space="preserve"> распространяется на все письменные, в том числе электронные, устные, индивидуальные и коллективные обращения граждан, поступившие в ГУЗ «ГКБ № 1»</w:t>
      </w:r>
      <w:r w:rsidR="00635A38">
        <w:rPr>
          <w:rFonts w:ascii="Times New Roman" w:hAnsi="Times New Roman" w:cs="Times New Roman"/>
          <w:sz w:val="26"/>
          <w:szCs w:val="26"/>
        </w:rPr>
        <w:t>.</w:t>
      </w:r>
      <w:r w:rsidRPr="00B33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B34" w:rsidRPr="00B33424" w:rsidRDefault="00B94CA3" w:rsidP="00AC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C26CF">
        <w:rPr>
          <w:rFonts w:ascii="Times New Roman" w:hAnsi="Times New Roman" w:cs="Times New Roman"/>
          <w:sz w:val="26"/>
          <w:szCs w:val="26"/>
        </w:rPr>
        <w:t>3</w:t>
      </w:r>
      <w:r w:rsidR="00095B34" w:rsidRPr="00B3342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Медицинское учреждение</w:t>
      </w:r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пределах своих полномочий в соответ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</w:r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>ствии с </w:t>
      </w:r>
      <w:hyperlink r:id="rId10" w:anchor="/document/10103000/entry/0" w:history="1">
        <w:r w:rsidRPr="00B3342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Конституцией</w:t>
        </w:r>
      </w:hyperlink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11" w:anchor="/document/12146661/entry/0" w:history="1">
        <w:r w:rsidRPr="00B3342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 законом</w:t>
        </w:r>
      </w:hyperlink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 </w:t>
      </w:r>
      <w:r w:rsidRPr="00B33424">
        <w:rPr>
          <w:rStyle w:val="highlightsearch"/>
          <w:rFonts w:ascii="Times New Roman" w:hAnsi="Times New Roman" w:cs="Times New Roman"/>
          <w:sz w:val="26"/>
          <w:szCs w:val="26"/>
        </w:rPr>
        <w:t>02</w:t>
      </w:r>
      <w:r w:rsidRPr="00B33424">
        <w:rPr>
          <w:rFonts w:ascii="Times New Roman" w:hAnsi="Times New Roman" w:cs="Times New Roman"/>
          <w:sz w:val="26"/>
          <w:szCs w:val="26"/>
        </w:rPr>
        <w:t>.</w:t>
      </w:r>
      <w:r w:rsidRPr="00B33424">
        <w:rPr>
          <w:rStyle w:val="highlightsearch"/>
          <w:rFonts w:ascii="Times New Roman" w:hAnsi="Times New Roman" w:cs="Times New Roman"/>
          <w:sz w:val="26"/>
          <w:szCs w:val="26"/>
        </w:rPr>
        <w:t>05</w:t>
      </w:r>
      <w:r w:rsidRPr="00B33424">
        <w:rPr>
          <w:rFonts w:ascii="Times New Roman" w:hAnsi="Times New Roman" w:cs="Times New Roman"/>
          <w:sz w:val="26"/>
          <w:szCs w:val="26"/>
        </w:rPr>
        <w:t>.</w:t>
      </w:r>
      <w:r w:rsidRPr="00B33424">
        <w:rPr>
          <w:rStyle w:val="highlightsearch"/>
          <w:rFonts w:ascii="Times New Roman" w:hAnsi="Times New Roman" w:cs="Times New Roman"/>
          <w:sz w:val="26"/>
          <w:szCs w:val="26"/>
        </w:rPr>
        <w:t>2006</w:t>
      </w:r>
      <w:r w:rsidRPr="00B3342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33424">
        <w:rPr>
          <w:rFonts w:ascii="Times New Roman" w:hAnsi="Times New Roman" w:cs="Times New Roman"/>
          <w:sz w:val="26"/>
          <w:szCs w:val="26"/>
        </w:rPr>
        <w:t> </w:t>
      </w:r>
      <w:r w:rsidRPr="00B33424">
        <w:rPr>
          <w:rStyle w:val="highlightsearch"/>
          <w:rFonts w:ascii="Times New Roman" w:hAnsi="Times New Roman" w:cs="Times New Roman"/>
          <w:sz w:val="26"/>
          <w:szCs w:val="26"/>
        </w:rPr>
        <w:t>59</w:t>
      </w:r>
      <w:r w:rsidRPr="00B33424">
        <w:rPr>
          <w:rFonts w:ascii="Times New Roman" w:hAnsi="Times New Roman" w:cs="Times New Roman"/>
          <w:sz w:val="26"/>
          <w:szCs w:val="26"/>
        </w:rPr>
        <w:t>-</w:t>
      </w:r>
      <w:r w:rsidRPr="00B33424">
        <w:rPr>
          <w:rStyle w:val="highlightsearch"/>
          <w:rFonts w:ascii="Times New Roman" w:hAnsi="Times New Roman" w:cs="Times New Roman"/>
          <w:sz w:val="26"/>
          <w:szCs w:val="26"/>
        </w:rPr>
        <w:t>ФЗ</w:t>
      </w:r>
      <w:r w:rsidRPr="00B3342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342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</w:t>
      </w:r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>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035B7" w:rsidRPr="001035B7">
        <w:rPr>
          <w:color w:val="22272F"/>
          <w:sz w:val="25"/>
          <w:szCs w:val="25"/>
          <w:shd w:val="clear" w:color="auto" w:fill="FFFFFF"/>
        </w:rPr>
        <w:t xml:space="preserve"> 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1035B7" w:rsidRP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риказ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1035B7" w:rsidRP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Департамента здравоохранения Администрации Волгограда от 30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.04.2</w:t>
      </w:r>
      <w:r w:rsidR="001035B7" w:rsidRP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010 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1035B7" w:rsidRP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416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1035B7" w:rsidRP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О порядке рассмотрения обращений граждан</w:t>
      </w:r>
      <w:r w:rsidR="001035B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33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иными действующими нормативно-правовыми актами рассматривать предложения, заявления и жалобы граждан, давать на них ответы и принимать необходимые меры.</w:t>
      </w:r>
    </w:p>
    <w:p w:rsidR="00095B34" w:rsidRPr="00F6277B" w:rsidRDefault="001817F6" w:rsidP="00F6277B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9C26CF">
        <w:rPr>
          <w:sz w:val="26"/>
          <w:szCs w:val="26"/>
        </w:rPr>
        <w:t>4</w:t>
      </w:r>
      <w:r w:rsidR="00095B34">
        <w:rPr>
          <w:sz w:val="26"/>
          <w:szCs w:val="26"/>
        </w:rPr>
        <w:t xml:space="preserve">. Для целей настоящего Положения используются следующие основные </w:t>
      </w:r>
      <w:r w:rsidR="00095B34" w:rsidRPr="001817F6">
        <w:rPr>
          <w:sz w:val="26"/>
          <w:szCs w:val="26"/>
          <w:u w:val="single"/>
        </w:rPr>
        <w:t>термины:</w:t>
      </w:r>
      <w:r w:rsidR="00095B34" w:rsidRPr="00F6277B">
        <w:rPr>
          <w:b/>
          <w:sz w:val="26"/>
          <w:szCs w:val="26"/>
        </w:rPr>
        <w:t xml:space="preserve"> </w:t>
      </w:r>
    </w:p>
    <w:p w:rsidR="00095B34" w:rsidRDefault="00095B34" w:rsidP="005260A6">
      <w:pPr>
        <w:pStyle w:val="Default"/>
        <w:ind w:firstLine="709"/>
        <w:jc w:val="both"/>
        <w:rPr>
          <w:sz w:val="26"/>
          <w:szCs w:val="26"/>
        </w:rPr>
      </w:pPr>
      <w:r w:rsidRPr="00952C8B">
        <w:rPr>
          <w:i/>
          <w:sz w:val="26"/>
          <w:szCs w:val="26"/>
        </w:rPr>
        <w:t>обращение</w:t>
      </w:r>
      <w:r w:rsidR="00EC0A2C">
        <w:rPr>
          <w:i/>
          <w:sz w:val="26"/>
          <w:szCs w:val="26"/>
        </w:rPr>
        <w:t xml:space="preserve"> гражданина (далее – обращение)</w:t>
      </w:r>
      <w:r w:rsidRPr="00952C8B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- направленные в медицинскую организацию в письменной форме или в форме электронного документа предложение, заявление или жалоба, а также устное обращение гражданина в медицинск</w:t>
      </w:r>
      <w:r w:rsidR="00EC0A2C">
        <w:rPr>
          <w:sz w:val="26"/>
          <w:szCs w:val="26"/>
        </w:rPr>
        <w:t>ую</w:t>
      </w:r>
      <w:r>
        <w:rPr>
          <w:sz w:val="26"/>
          <w:szCs w:val="26"/>
        </w:rPr>
        <w:t xml:space="preserve"> организаци</w:t>
      </w:r>
      <w:r w:rsidR="00EC0A2C">
        <w:rPr>
          <w:sz w:val="26"/>
          <w:szCs w:val="26"/>
        </w:rPr>
        <w:t>ю</w:t>
      </w:r>
      <w:r>
        <w:rPr>
          <w:sz w:val="26"/>
          <w:szCs w:val="26"/>
        </w:rPr>
        <w:t xml:space="preserve">; </w:t>
      </w:r>
    </w:p>
    <w:p w:rsidR="00095B34" w:rsidRDefault="00095B34" w:rsidP="00EC0A2C">
      <w:pPr>
        <w:pStyle w:val="Default"/>
        <w:ind w:firstLine="709"/>
        <w:jc w:val="both"/>
        <w:rPr>
          <w:sz w:val="26"/>
          <w:szCs w:val="26"/>
        </w:rPr>
      </w:pPr>
      <w:r w:rsidRPr="00952C8B">
        <w:rPr>
          <w:i/>
          <w:sz w:val="26"/>
          <w:szCs w:val="26"/>
        </w:rPr>
        <w:t>предложение</w:t>
      </w:r>
      <w:r>
        <w:rPr>
          <w:sz w:val="26"/>
          <w:szCs w:val="26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EC0A2C" w:rsidRPr="00EC0A2C" w:rsidRDefault="00EC0A2C" w:rsidP="00EC0A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A2C">
        <w:rPr>
          <w:rStyle w:val="s10"/>
          <w:bCs/>
          <w:i/>
          <w:sz w:val="26"/>
          <w:szCs w:val="26"/>
        </w:rPr>
        <w:t>заявление</w:t>
      </w:r>
      <w:r w:rsidRPr="00EC0A2C">
        <w:rPr>
          <w:sz w:val="26"/>
          <w:szCs w:val="26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5B34" w:rsidRDefault="00095B34" w:rsidP="005260A6">
      <w:pPr>
        <w:pStyle w:val="Default"/>
        <w:ind w:firstLine="709"/>
        <w:jc w:val="both"/>
        <w:rPr>
          <w:sz w:val="26"/>
          <w:szCs w:val="26"/>
        </w:rPr>
      </w:pPr>
      <w:r w:rsidRPr="00952C8B">
        <w:rPr>
          <w:i/>
          <w:sz w:val="26"/>
          <w:szCs w:val="26"/>
        </w:rPr>
        <w:t>жалоба</w:t>
      </w:r>
      <w:r>
        <w:rPr>
          <w:sz w:val="26"/>
          <w:szCs w:val="26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9C26CF" w:rsidRDefault="00095B34" w:rsidP="00850A5C">
      <w:pPr>
        <w:pStyle w:val="Default"/>
        <w:ind w:firstLine="709"/>
        <w:jc w:val="both"/>
        <w:rPr>
          <w:sz w:val="26"/>
          <w:szCs w:val="26"/>
        </w:rPr>
      </w:pPr>
      <w:r w:rsidRPr="00952C8B">
        <w:rPr>
          <w:i/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</w:t>
      </w:r>
      <w:r w:rsidR="009C26C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C26CF" w:rsidRPr="009C26CF">
        <w:rPr>
          <w:color w:val="auto"/>
          <w:sz w:val="26"/>
          <w:szCs w:val="26"/>
          <w:shd w:val="clear" w:color="auto" w:fill="FFFFFF"/>
        </w:rPr>
        <w:t xml:space="preserve"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="009C26CF">
        <w:rPr>
          <w:color w:val="auto"/>
          <w:sz w:val="26"/>
          <w:szCs w:val="26"/>
          <w:shd w:val="clear" w:color="auto" w:fill="FFFFFF"/>
        </w:rPr>
        <w:t>медицинском</w:t>
      </w:r>
      <w:r w:rsidR="009C26CF" w:rsidRPr="009C26CF">
        <w:rPr>
          <w:color w:val="auto"/>
          <w:sz w:val="26"/>
          <w:szCs w:val="26"/>
          <w:shd w:val="clear" w:color="auto" w:fill="FFFFFF"/>
        </w:rPr>
        <w:t xml:space="preserve"> учреждении.</w:t>
      </w:r>
      <w:r w:rsidR="009C26CF">
        <w:rPr>
          <w:sz w:val="26"/>
          <w:szCs w:val="26"/>
        </w:rPr>
        <w:t xml:space="preserve"> </w:t>
      </w:r>
    </w:p>
    <w:p w:rsidR="00095B34" w:rsidRDefault="00EC0A2C" w:rsidP="00850A5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2272F"/>
          <w:sz w:val="18"/>
          <w:szCs w:val="18"/>
        </w:rPr>
        <w:lastRenderedPageBreak/>
        <w:t xml:space="preserve"> </w:t>
      </w:r>
      <w:r w:rsidR="00A5107A">
        <w:rPr>
          <w:sz w:val="26"/>
          <w:szCs w:val="26"/>
        </w:rPr>
        <w:t xml:space="preserve"> </w:t>
      </w:r>
      <w:r w:rsidR="00850A5C">
        <w:rPr>
          <w:sz w:val="26"/>
          <w:szCs w:val="26"/>
        </w:rPr>
        <w:tab/>
      </w:r>
      <w:r w:rsidR="001817F6">
        <w:rPr>
          <w:sz w:val="26"/>
          <w:szCs w:val="26"/>
        </w:rPr>
        <w:t>1.</w:t>
      </w:r>
      <w:r w:rsidR="00A5107A">
        <w:rPr>
          <w:sz w:val="26"/>
          <w:szCs w:val="26"/>
        </w:rPr>
        <w:t>5</w:t>
      </w:r>
      <w:r w:rsidR="00095B34">
        <w:rPr>
          <w:sz w:val="26"/>
          <w:szCs w:val="26"/>
        </w:rPr>
        <w:t xml:space="preserve">. </w:t>
      </w:r>
      <w:r w:rsidR="00F6277B">
        <w:rPr>
          <w:sz w:val="26"/>
          <w:szCs w:val="26"/>
        </w:rPr>
        <w:t xml:space="preserve">Настоящее </w:t>
      </w:r>
      <w:r w:rsidR="00095B34">
        <w:rPr>
          <w:sz w:val="26"/>
          <w:szCs w:val="26"/>
        </w:rPr>
        <w:t>Положение обязательно для всех должностных лиц ГУЗ «</w:t>
      </w:r>
      <w:r w:rsidR="00F6277B">
        <w:rPr>
          <w:sz w:val="26"/>
          <w:szCs w:val="26"/>
        </w:rPr>
        <w:t>ГКБ № 1</w:t>
      </w:r>
      <w:r w:rsidR="00095B34">
        <w:rPr>
          <w:sz w:val="26"/>
          <w:szCs w:val="26"/>
        </w:rPr>
        <w:t xml:space="preserve">» при осуществлении деятельности по рассмотрению обращений граждан. </w:t>
      </w:r>
    </w:p>
    <w:p w:rsidR="00095B34" w:rsidRDefault="001817F6" w:rsidP="00850A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107A">
        <w:rPr>
          <w:sz w:val="26"/>
          <w:szCs w:val="26"/>
        </w:rPr>
        <w:t>6</w:t>
      </w:r>
      <w:r w:rsidR="00095B34">
        <w:rPr>
          <w:sz w:val="26"/>
          <w:szCs w:val="26"/>
        </w:rPr>
        <w:t xml:space="preserve">. Приказом </w:t>
      </w:r>
      <w:r w:rsidR="00F6277B">
        <w:rPr>
          <w:sz w:val="26"/>
          <w:szCs w:val="26"/>
        </w:rPr>
        <w:t>главного врача</w:t>
      </w:r>
      <w:r w:rsidR="00095B34">
        <w:rPr>
          <w:sz w:val="26"/>
          <w:szCs w:val="26"/>
        </w:rPr>
        <w:t xml:space="preserve"> учреждения определяются ответственные должностные лица по работе с обращениями граждан, ответственные исполнители, уполномоченные на рассмотрение обращений граждан</w:t>
      </w:r>
      <w:r>
        <w:rPr>
          <w:sz w:val="26"/>
          <w:szCs w:val="26"/>
        </w:rPr>
        <w:t xml:space="preserve">.  </w:t>
      </w:r>
    </w:p>
    <w:p w:rsidR="004E3036" w:rsidRDefault="001817F6" w:rsidP="004E3036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A5107A" w:rsidRPr="004E3036">
        <w:rPr>
          <w:sz w:val="26"/>
          <w:szCs w:val="26"/>
        </w:rPr>
        <w:t>7</w:t>
      </w:r>
      <w:r w:rsidR="00095B34" w:rsidRPr="004E3036">
        <w:rPr>
          <w:sz w:val="26"/>
          <w:szCs w:val="26"/>
        </w:rPr>
        <w:t>. Информация об организации работы с обращениями граждан размещается в доступном месте на стендах</w:t>
      </w:r>
      <w:r w:rsidR="00850A5C">
        <w:rPr>
          <w:sz w:val="26"/>
          <w:szCs w:val="26"/>
        </w:rPr>
        <w:t xml:space="preserve"> структурных подразделений ГУЗ «ГКБ № 1»</w:t>
      </w:r>
      <w:r w:rsidR="00095B34" w:rsidRPr="004E3036">
        <w:rPr>
          <w:sz w:val="26"/>
          <w:szCs w:val="26"/>
        </w:rPr>
        <w:t xml:space="preserve"> и сайте медицинского учреждения</w:t>
      </w:r>
      <w:r w:rsidR="004E3036" w:rsidRPr="004E3036">
        <w:rPr>
          <w:sz w:val="28"/>
          <w:szCs w:val="28"/>
        </w:rPr>
        <w:t xml:space="preserve"> </w:t>
      </w:r>
      <w:r w:rsidR="004E3036" w:rsidRPr="004E3036">
        <w:rPr>
          <w:sz w:val="26"/>
          <w:szCs w:val="26"/>
        </w:rPr>
        <w:t>в сети Интернет (</w:t>
      </w:r>
      <w:r w:rsidR="004E3036" w:rsidRPr="004E3036">
        <w:rPr>
          <w:sz w:val="26"/>
          <w:szCs w:val="26"/>
          <w:lang w:val="en-US"/>
        </w:rPr>
        <w:t>guz</w:t>
      </w:r>
      <w:r w:rsidR="004E3036" w:rsidRPr="004E3036">
        <w:rPr>
          <w:sz w:val="26"/>
          <w:szCs w:val="26"/>
        </w:rPr>
        <w:t>-</w:t>
      </w:r>
      <w:r w:rsidR="004E3036" w:rsidRPr="004E3036">
        <w:rPr>
          <w:sz w:val="26"/>
          <w:szCs w:val="26"/>
          <w:lang w:val="en-US"/>
        </w:rPr>
        <w:t>gkb</w:t>
      </w:r>
      <w:r w:rsidR="004E3036" w:rsidRPr="004E3036">
        <w:rPr>
          <w:sz w:val="26"/>
          <w:szCs w:val="26"/>
        </w:rPr>
        <w:t>1)</w:t>
      </w:r>
      <w:r w:rsidR="00095B34" w:rsidRPr="004E3036">
        <w:rPr>
          <w:sz w:val="26"/>
          <w:szCs w:val="26"/>
        </w:rPr>
        <w:t>. Для предоставления возможности приема обращений в письменной форме в обязательном порядке указывается подробный почтовый адрес, часы и место приема письменных обращений при самообращении в медицинское учреждение, телефон приемной главного врача, факс, образец обращения</w:t>
      </w:r>
      <w:r w:rsidR="00F6277B" w:rsidRPr="004E3036">
        <w:rPr>
          <w:sz w:val="26"/>
          <w:szCs w:val="26"/>
        </w:rPr>
        <w:t>.</w:t>
      </w:r>
      <w:r w:rsidR="00095B34">
        <w:rPr>
          <w:sz w:val="26"/>
          <w:szCs w:val="26"/>
        </w:rPr>
        <w:t xml:space="preserve"> </w:t>
      </w:r>
    </w:p>
    <w:p w:rsidR="001817F6" w:rsidRDefault="001817F6" w:rsidP="004E3036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095B34">
        <w:rPr>
          <w:sz w:val="26"/>
          <w:szCs w:val="26"/>
        </w:rPr>
        <w:t xml:space="preserve">В обязательном порядке до сведения пациентов доводится график (дни и часы) личного приема граждан </w:t>
      </w:r>
      <w:r w:rsidR="00F6277B">
        <w:rPr>
          <w:sz w:val="26"/>
          <w:szCs w:val="26"/>
        </w:rPr>
        <w:t>главным врачом</w:t>
      </w:r>
      <w:r w:rsidR="00095B34">
        <w:rPr>
          <w:sz w:val="26"/>
          <w:szCs w:val="26"/>
        </w:rPr>
        <w:t xml:space="preserve"> медицинского учреждения, структурных подразделений, график дежурства представителей учреждения, отвечающих за орга</w:t>
      </w:r>
      <w:r w:rsidR="004E3036">
        <w:rPr>
          <w:sz w:val="26"/>
          <w:szCs w:val="26"/>
        </w:rPr>
        <w:t>низацию медицинской помощи</w:t>
      </w:r>
      <w:r w:rsidR="00095B34">
        <w:rPr>
          <w:sz w:val="26"/>
          <w:szCs w:val="26"/>
        </w:rPr>
        <w:t>, для проведения разъяснительной работы и решения конфликтных ситуаций пациентов.</w:t>
      </w:r>
    </w:p>
    <w:p w:rsidR="00095B34" w:rsidRPr="001817F6" w:rsidRDefault="00095B34" w:rsidP="004E3036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1817F6" w:rsidRDefault="001817F6" w:rsidP="001817F6">
      <w:pPr>
        <w:pStyle w:val="Default"/>
        <w:ind w:firstLine="709"/>
        <w:jc w:val="center"/>
        <w:rPr>
          <w:b/>
          <w:sz w:val="26"/>
          <w:szCs w:val="26"/>
        </w:rPr>
      </w:pPr>
      <w:r w:rsidRPr="001817F6">
        <w:rPr>
          <w:b/>
          <w:sz w:val="26"/>
          <w:szCs w:val="26"/>
        </w:rPr>
        <w:t xml:space="preserve">2. Порядок </w:t>
      </w:r>
      <w:r>
        <w:rPr>
          <w:b/>
          <w:sz w:val="26"/>
          <w:szCs w:val="26"/>
        </w:rPr>
        <w:t xml:space="preserve">учета (регистрации) и </w:t>
      </w:r>
      <w:r w:rsidRPr="001817F6">
        <w:rPr>
          <w:b/>
          <w:sz w:val="26"/>
          <w:szCs w:val="26"/>
        </w:rPr>
        <w:t>рассмотрения обращений граждан</w:t>
      </w:r>
    </w:p>
    <w:p w:rsidR="00095B34" w:rsidRDefault="001817F6" w:rsidP="004E303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95B34">
        <w:rPr>
          <w:sz w:val="26"/>
          <w:szCs w:val="26"/>
        </w:rPr>
        <w:t xml:space="preserve"> Письменные обращения граждан подлежат обязательной регистрации в день доставки, в исключительных случаях (время доставки совпадает с окончанием рабочего дня) - на следующий день в «Журнале регистрации обращений граждан», содержащем следующие графы: № п/п, входящий номер поступившего обращения, Ф.И.О. заявителя, домашний адрес, телефон . обратившегося, краткое содержание обращения, повторность обращения, контроль, результат исполнения с фамилией исполнителя, исходящий номер и примечание/обоснованность жалобы. Обложка журнала регистрации обращений граждан включает в себя следующие реквизиты: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наименование медицинского учреждения, наименование структурного подразделения;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заголовок;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крайние даты (дата начала, дата окончания). </w:t>
      </w:r>
    </w:p>
    <w:p w:rsidR="00095B34" w:rsidRDefault="00095B34" w:rsidP="00F6277B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регистрации обращения на лицевой стороне первого листа указывается дата поступления и регистрационный номер. </w:t>
      </w:r>
    </w:p>
    <w:p w:rsidR="00095B34" w:rsidRDefault="001817F6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95B34">
        <w:rPr>
          <w:sz w:val="26"/>
          <w:szCs w:val="26"/>
        </w:rPr>
        <w:t xml:space="preserve">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 </w:t>
      </w:r>
    </w:p>
    <w:p w:rsidR="00095B34" w:rsidRDefault="001817F6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095B34">
        <w:rPr>
          <w:sz w:val="26"/>
          <w:szCs w:val="26"/>
        </w:rPr>
        <w:t xml:space="preserve"> Повторными считаются обращения, поступившие в медицинское учреждение от одного и того же лица по одному и тому же вопросу: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если заявитель не удовлетворен данным ему ответом по первоначальному обращению;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если со времени поступления первого обращения истек установленный законодательством срок рассмотрения и ответ заявителю не дан.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считаются повторными: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обращения одного и того же лица, но по разным вопросам; </w:t>
      </w:r>
    </w:p>
    <w:p w:rsidR="00095B34" w:rsidRDefault="00F6277B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>
        <w:rPr>
          <w:sz w:val="26"/>
          <w:szCs w:val="26"/>
        </w:rPr>
        <w:t xml:space="preserve"> обращения граждан, в которых содержатся новые вопросы или дополнительные сведения.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Повторные обращения граждан регистрируются так же, как и первичные с отметкой «Повторно». </w:t>
      </w:r>
    </w:p>
    <w:p w:rsidR="00095B34" w:rsidRDefault="001817F6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="00095B34">
        <w:rPr>
          <w:sz w:val="26"/>
          <w:szCs w:val="26"/>
        </w:rPr>
        <w:t xml:space="preserve">. В журнале регистрации обращений фамилия и инициалы автора обращения заполняются в именительном падеже.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 </w:t>
      </w:r>
    </w:p>
    <w:p w:rsidR="00095B34" w:rsidRDefault="001817F6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095B34">
        <w:rPr>
          <w:sz w:val="26"/>
          <w:szCs w:val="26"/>
        </w:rPr>
        <w:t xml:space="preserve"> 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В графе «Ф.И.О.» делается запись «Анонимное», а в графе «Адрес» указывается территория по почтовому штемпелю при его наличии. </w:t>
      </w:r>
    </w:p>
    <w:p w:rsidR="009A78EE" w:rsidRDefault="001817F6" w:rsidP="009A78E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095B34">
        <w:rPr>
          <w:sz w:val="26"/>
          <w:szCs w:val="26"/>
        </w:rPr>
        <w:t xml:space="preserve"> В случае подачи обращения при личном приеме заявитель представляет документ, удостоверяющий его личность в соответствии с законодательством Российской Федерации. На обращениях граждан, принятых на личном приеме, указывается дата,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:rsidR="00850A5C" w:rsidRPr="009A78EE" w:rsidRDefault="001817F6" w:rsidP="009A78EE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>
        <w:rPr>
          <w:sz w:val="26"/>
          <w:szCs w:val="26"/>
        </w:rPr>
        <w:t>2.7.</w:t>
      </w:r>
      <w:r w:rsidR="009A78EE" w:rsidRPr="009A78EE">
        <w:rPr>
          <w:sz w:val="26"/>
          <w:szCs w:val="26"/>
        </w:rPr>
        <w:t xml:space="preserve"> </w:t>
      </w:r>
      <w:r w:rsidR="00850A5C" w:rsidRPr="009A78EE">
        <w:rPr>
          <w:color w:val="auto"/>
          <w:sz w:val="26"/>
          <w:szCs w:val="26"/>
          <w:shd w:val="clear" w:color="auto" w:fill="FFFFFF"/>
        </w:rPr>
        <w:t xml:space="preserve">Обращение, поступившее в </w:t>
      </w:r>
      <w:r w:rsidR="009A78EE">
        <w:rPr>
          <w:color w:val="auto"/>
          <w:sz w:val="26"/>
          <w:szCs w:val="26"/>
          <w:shd w:val="clear" w:color="auto" w:fill="FFFFFF"/>
        </w:rPr>
        <w:t>медицинское учреждение</w:t>
      </w:r>
      <w:r w:rsidR="00850A5C" w:rsidRPr="009A78EE">
        <w:rPr>
          <w:color w:val="auto"/>
          <w:sz w:val="26"/>
          <w:szCs w:val="26"/>
          <w:shd w:val="clear" w:color="auto" w:fill="FFFFFF"/>
        </w:rPr>
        <w:t xml:space="preserve"> или должностному лицу в форме электронного документа, подлежит рассмотрению в порядке</w:t>
      </w:r>
      <w:r w:rsidR="00850A5C" w:rsidRPr="001925C5">
        <w:rPr>
          <w:color w:val="auto"/>
          <w:sz w:val="26"/>
          <w:szCs w:val="26"/>
          <w:shd w:val="clear" w:color="auto" w:fill="FFFFFF"/>
        </w:rPr>
        <w:t xml:space="preserve">, установленном настоящим </w:t>
      </w:r>
      <w:r w:rsidR="001925C5" w:rsidRPr="001925C5">
        <w:rPr>
          <w:color w:val="auto"/>
          <w:sz w:val="26"/>
          <w:szCs w:val="26"/>
          <w:shd w:val="clear" w:color="auto" w:fill="FFFFFF"/>
        </w:rPr>
        <w:t>Положением</w:t>
      </w:r>
      <w:r w:rsidR="00850A5C" w:rsidRPr="001925C5">
        <w:rPr>
          <w:color w:val="auto"/>
          <w:sz w:val="26"/>
          <w:szCs w:val="26"/>
          <w:shd w:val="clear" w:color="auto" w:fill="FFFFFF"/>
        </w:rPr>
        <w:t>. В обращении гражданин в обязатель</w:t>
      </w:r>
      <w:r w:rsidR="00850A5C" w:rsidRPr="009A78EE">
        <w:rPr>
          <w:color w:val="auto"/>
          <w:sz w:val="26"/>
          <w:szCs w:val="26"/>
          <w:shd w:val="clear" w:color="auto" w:fill="FFFFFF"/>
        </w:rPr>
        <w:t>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95B34" w:rsidRDefault="001817F6" w:rsidP="009A78E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095B34" w:rsidRPr="009A78EE">
        <w:rPr>
          <w:sz w:val="26"/>
          <w:szCs w:val="26"/>
        </w:rPr>
        <w:t>.</w:t>
      </w:r>
      <w:r w:rsidR="00095B34">
        <w:rPr>
          <w:sz w:val="26"/>
          <w:szCs w:val="26"/>
        </w:rPr>
        <w:t xml:space="preserve"> Отдельные обращения граждан рассматриваются в медицинском учреждении в следующем порядке: </w:t>
      </w:r>
    </w:p>
    <w:p w:rsidR="00095B34" w:rsidRDefault="001817F6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F6277B">
        <w:rPr>
          <w:sz w:val="26"/>
          <w:szCs w:val="26"/>
        </w:rPr>
        <w:t>.1.</w:t>
      </w:r>
      <w:r w:rsidR="00095B34">
        <w:rPr>
          <w:sz w:val="26"/>
          <w:szCs w:val="26"/>
        </w:rPr>
        <w:t xml:space="preserve"> </w:t>
      </w:r>
      <w:r w:rsidR="00F6277B">
        <w:rPr>
          <w:sz w:val="26"/>
          <w:szCs w:val="26"/>
        </w:rPr>
        <w:t>Е</w:t>
      </w:r>
      <w:r w:rsidR="00095B34">
        <w:rPr>
          <w:sz w:val="26"/>
          <w:szCs w:val="26"/>
        </w:rPr>
        <w:t xml:space="preserve">сли в письменном обращении не указаны - фамилия гражданина, направившего обращение, и почтовый (электронный) адрес, по которому должен быть направлен ответ, то письменный ответ на обращение не дается; </w:t>
      </w:r>
    </w:p>
    <w:p w:rsidR="00095B34" w:rsidRDefault="001817F6" w:rsidP="00EA0C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F6277B">
        <w:rPr>
          <w:sz w:val="26"/>
          <w:szCs w:val="26"/>
        </w:rPr>
        <w:t>.2. Е</w:t>
      </w:r>
      <w:r w:rsidR="00095B34">
        <w:rPr>
          <w:sz w:val="26"/>
          <w:szCs w:val="26"/>
        </w:rPr>
        <w:t xml:space="preserve">сли в письменном обращении содержатся нецензурные либо оскорбительные выражения, угрозы жизни, здоровью и имуществу сотрудников медицинской организации, а также членам их семьи - обращение остается без ответа по существу поставленных в нем вопросов, при этом ответственным за работу с обращениями в медицинском учреждении сообщается гражданину, направившему обращение, о недопустимости злоупотребления правом; </w:t>
      </w:r>
    </w:p>
    <w:p w:rsidR="00095B34" w:rsidRDefault="001817F6" w:rsidP="00EA0C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F6277B">
        <w:rPr>
          <w:sz w:val="26"/>
          <w:szCs w:val="26"/>
        </w:rPr>
        <w:t>.3. Е</w:t>
      </w:r>
      <w:r w:rsidR="00095B34">
        <w:rPr>
          <w:sz w:val="26"/>
          <w:szCs w:val="26"/>
        </w:rPr>
        <w:t xml:space="preserve">сли текст письменного обращения не поддается прочтению - 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 </w:t>
      </w:r>
    </w:p>
    <w:p w:rsidR="00095B34" w:rsidRDefault="001817F6" w:rsidP="00EA0C5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F6277B">
        <w:rPr>
          <w:sz w:val="26"/>
          <w:szCs w:val="26"/>
        </w:rPr>
        <w:t>.4. Е</w:t>
      </w:r>
      <w:r w:rsidR="00095B34">
        <w:rPr>
          <w:sz w:val="26"/>
          <w:szCs w:val="26"/>
        </w:rPr>
        <w:t xml:space="preserve">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медицинского учреждения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медицинского учреждения. </w:t>
      </w:r>
    </w:p>
    <w:p w:rsidR="008C5B71" w:rsidRPr="008C5B71" w:rsidRDefault="001817F6" w:rsidP="00EA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8C5B71" w:rsidRPr="008C5B71">
        <w:rPr>
          <w:rFonts w:ascii="Times New Roman" w:hAnsi="Times New Roman" w:cs="Times New Roman"/>
          <w:sz w:val="26"/>
          <w:szCs w:val="26"/>
        </w:rPr>
        <w:t>.5.</w:t>
      </w:r>
      <w:r w:rsidR="00AF4520" w:rsidRPr="008C5B71">
        <w:rPr>
          <w:rStyle w:val="blk"/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</w:t>
      </w:r>
      <w:r w:rsidR="008C5B71" w:rsidRPr="008C5B7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8C5B71" w:rsidRPr="008C5B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8C5B71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медицинское учреждение</w:t>
      </w:r>
      <w:r w:rsidR="008C5B71" w:rsidRPr="008C5B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должностному лицу в </w:t>
      </w:r>
      <w:r w:rsidR="008C5B71" w:rsidRPr="008C5B7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5B71" w:rsidRPr="009C1293" w:rsidRDefault="001817F6" w:rsidP="00EA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2.9</w:t>
      </w:r>
      <w:r w:rsidR="009A78EE" w:rsidRPr="009C1293">
        <w:rPr>
          <w:rStyle w:val="blk"/>
          <w:rFonts w:ascii="Times New Roman" w:hAnsi="Times New Roman" w:cs="Times New Roman"/>
          <w:sz w:val="26"/>
          <w:szCs w:val="26"/>
        </w:rPr>
        <w:t xml:space="preserve">. </w:t>
      </w:r>
      <w:r w:rsidR="00813D1D" w:rsidRPr="009C1293">
        <w:rPr>
          <w:rFonts w:ascii="Times New Roman" w:hAnsi="Times New Roman" w:cs="Times New Roman"/>
          <w:sz w:val="26"/>
          <w:szCs w:val="26"/>
        </w:rPr>
        <w:t xml:space="preserve">Все обращения граждан, поступившие в медицинское учреждение, подлежат обязательному рассмотрению, за исключением обращений граждан,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2.8</w:t>
      </w:r>
      <w:r w:rsidR="00813D1D" w:rsidRPr="009C1293">
        <w:rPr>
          <w:rFonts w:ascii="Times New Roman" w:hAnsi="Times New Roman" w:cs="Times New Roman"/>
          <w:sz w:val="26"/>
          <w:szCs w:val="26"/>
        </w:rPr>
        <w:t>.1.-</w:t>
      </w:r>
      <w:r>
        <w:rPr>
          <w:rFonts w:ascii="Times New Roman" w:hAnsi="Times New Roman" w:cs="Times New Roman"/>
          <w:sz w:val="26"/>
          <w:szCs w:val="26"/>
        </w:rPr>
        <w:t>2.8</w:t>
      </w:r>
      <w:r w:rsidR="00813D1D" w:rsidRPr="009C1293">
        <w:rPr>
          <w:rFonts w:ascii="Times New Roman" w:hAnsi="Times New Roman" w:cs="Times New Roman"/>
          <w:sz w:val="26"/>
          <w:szCs w:val="26"/>
        </w:rPr>
        <w:t>.</w:t>
      </w:r>
      <w:r w:rsidR="009C1293">
        <w:rPr>
          <w:rFonts w:ascii="Times New Roman" w:hAnsi="Times New Roman" w:cs="Times New Roman"/>
          <w:sz w:val="26"/>
          <w:szCs w:val="26"/>
        </w:rPr>
        <w:t>5</w:t>
      </w:r>
      <w:r w:rsidR="00813D1D" w:rsidRPr="009C1293">
        <w:rPr>
          <w:rFonts w:ascii="Times New Roman" w:hAnsi="Times New Roman" w:cs="Times New Roman"/>
          <w:sz w:val="26"/>
          <w:szCs w:val="26"/>
        </w:rPr>
        <w:t xml:space="preserve">. пункта </w:t>
      </w:r>
      <w:r>
        <w:rPr>
          <w:rFonts w:ascii="Times New Roman" w:hAnsi="Times New Roman" w:cs="Times New Roman"/>
          <w:sz w:val="26"/>
          <w:szCs w:val="26"/>
        </w:rPr>
        <w:t>2.8</w:t>
      </w:r>
      <w:r w:rsidR="00813D1D" w:rsidRPr="009C1293">
        <w:rPr>
          <w:rFonts w:ascii="Times New Roman" w:hAnsi="Times New Roman" w:cs="Times New Roman"/>
          <w:sz w:val="26"/>
          <w:szCs w:val="26"/>
        </w:rPr>
        <w:t xml:space="preserve"> настоящего Положения, для которых установлен особый порядок рассмотрения. </w:t>
      </w:r>
    </w:p>
    <w:p w:rsidR="00095B34" w:rsidRDefault="00B744FC" w:rsidP="009C129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095B34">
        <w:rPr>
          <w:sz w:val="26"/>
          <w:szCs w:val="26"/>
        </w:rPr>
        <w:t xml:space="preserve">. </w:t>
      </w:r>
      <w:r w:rsidR="00813D1D" w:rsidRPr="00813D1D">
        <w:rPr>
          <w:color w:val="auto"/>
          <w:sz w:val="26"/>
          <w:szCs w:val="26"/>
          <w:shd w:val="clear" w:color="auto" w:fill="FFFFFF"/>
        </w:rPr>
        <w:t xml:space="preserve">В случае поступления в </w:t>
      </w:r>
      <w:r w:rsidR="00813D1D" w:rsidRPr="00813D1D">
        <w:rPr>
          <w:sz w:val="26"/>
          <w:szCs w:val="26"/>
          <w:shd w:val="clear" w:color="auto" w:fill="FFFFFF"/>
        </w:rPr>
        <w:t>медицинское учреждение</w:t>
      </w:r>
      <w:r w:rsidR="00813D1D" w:rsidRPr="00813D1D">
        <w:rPr>
          <w:color w:val="auto"/>
          <w:sz w:val="26"/>
          <w:szCs w:val="26"/>
          <w:shd w:val="clear" w:color="auto" w:fill="FFFFFF"/>
        </w:rPr>
        <w:t xml:space="preserve"> письменного обращения, содержащего вопрос, ответ на который размещен в соответствии с </w:t>
      </w:r>
      <w:r w:rsidR="009C1293" w:rsidRPr="00B744FC">
        <w:rPr>
          <w:color w:val="auto"/>
          <w:sz w:val="26"/>
          <w:szCs w:val="26"/>
        </w:rPr>
        <w:t xml:space="preserve">пунктом </w:t>
      </w:r>
      <w:r>
        <w:rPr>
          <w:color w:val="auto"/>
          <w:sz w:val="26"/>
          <w:szCs w:val="26"/>
        </w:rPr>
        <w:t>4.4</w:t>
      </w:r>
      <w:r w:rsidR="009C1293">
        <w:rPr>
          <w:color w:val="auto"/>
          <w:sz w:val="26"/>
          <w:szCs w:val="26"/>
        </w:rPr>
        <w:t xml:space="preserve"> настоящего Положения</w:t>
      </w:r>
      <w:r w:rsidR="00813D1D" w:rsidRPr="00813D1D">
        <w:rPr>
          <w:color w:val="auto"/>
          <w:sz w:val="26"/>
          <w:szCs w:val="26"/>
          <w:shd w:val="clear" w:color="auto" w:fill="FFFFFF"/>
        </w:rPr>
        <w:t xml:space="preserve"> на официальном сайте данных </w:t>
      </w:r>
      <w:r w:rsidR="009C1293">
        <w:rPr>
          <w:color w:val="auto"/>
          <w:sz w:val="26"/>
          <w:szCs w:val="26"/>
          <w:shd w:val="clear" w:color="auto" w:fill="FFFFFF"/>
        </w:rPr>
        <w:t>медицинского учреждения</w:t>
      </w:r>
      <w:r w:rsidR="00813D1D" w:rsidRPr="00813D1D">
        <w:rPr>
          <w:color w:val="auto"/>
          <w:sz w:val="26"/>
          <w:szCs w:val="26"/>
          <w:shd w:val="clear" w:color="auto" w:fill="FFFFFF"/>
        </w:rPr>
        <w:t xml:space="preserve"> в информационно-телекоммуникационной сети </w:t>
      </w:r>
      <w:r w:rsidR="009C1293">
        <w:rPr>
          <w:color w:val="auto"/>
          <w:sz w:val="26"/>
          <w:szCs w:val="26"/>
          <w:shd w:val="clear" w:color="auto" w:fill="FFFFFF"/>
        </w:rPr>
        <w:t>«</w:t>
      </w:r>
      <w:r w:rsidR="00813D1D" w:rsidRPr="00813D1D">
        <w:rPr>
          <w:color w:val="auto"/>
          <w:sz w:val="26"/>
          <w:szCs w:val="26"/>
          <w:shd w:val="clear" w:color="auto" w:fill="FFFFFF"/>
        </w:rPr>
        <w:t>Интернет</w:t>
      </w:r>
      <w:r w:rsidR="009C1293">
        <w:rPr>
          <w:color w:val="auto"/>
          <w:sz w:val="26"/>
          <w:szCs w:val="26"/>
          <w:shd w:val="clear" w:color="auto" w:fill="FFFFFF"/>
        </w:rPr>
        <w:t>»</w:t>
      </w:r>
      <w:r w:rsidR="00813D1D" w:rsidRPr="00813D1D">
        <w:rPr>
          <w:color w:val="auto"/>
          <w:sz w:val="26"/>
          <w:szCs w:val="26"/>
          <w:shd w:val="clear" w:color="auto" w:fill="FFFFFF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9C1293">
        <w:rPr>
          <w:color w:val="auto"/>
          <w:sz w:val="26"/>
          <w:szCs w:val="26"/>
          <w:shd w:val="clear" w:color="auto" w:fill="FFFFFF"/>
        </w:rPr>
        <w:t>«</w:t>
      </w:r>
      <w:r w:rsidR="00813D1D" w:rsidRPr="00813D1D">
        <w:rPr>
          <w:color w:val="auto"/>
          <w:sz w:val="26"/>
          <w:szCs w:val="26"/>
          <w:shd w:val="clear" w:color="auto" w:fill="FFFFFF"/>
        </w:rPr>
        <w:t>Интернет</w:t>
      </w:r>
      <w:r w:rsidR="009C1293">
        <w:rPr>
          <w:color w:val="auto"/>
          <w:sz w:val="26"/>
          <w:szCs w:val="26"/>
          <w:shd w:val="clear" w:color="auto" w:fill="FFFFFF"/>
        </w:rPr>
        <w:t>»</w:t>
      </w:r>
      <w:r w:rsidR="00813D1D" w:rsidRPr="00813D1D">
        <w:rPr>
          <w:color w:val="auto"/>
          <w:sz w:val="26"/>
          <w:szCs w:val="26"/>
          <w:shd w:val="clear" w:color="auto" w:fill="FFFFFF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95B34" w:rsidRDefault="00B744FC" w:rsidP="009C129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095B34">
        <w:rPr>
          <w:sz w:val="26"/>
          <w:szCs w:val="26"/>
        </w:rPr>
        <w:t xml:space="preserve">. В случае если обращение подается через представителя заявителя, должен быть предоставлен документ, подтверждающий полномочия на осуществление действий от имени заявителя.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могут быть представлены: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установленные законодательством Российской Федерации, позволяющие лицу действовать от имени заявителя без доверенности. </w:t>
      </w:r>
    </w:p>
    <w:p w:rsidR="00095B34" w:rsidRDefault="00B744FC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095B34">
        <w:rPr>
          <w:sz w:val="26"/>
          <w:szCs w:val="26"/>
        </w:rPr>
        <w:t xml:space="preserve">. Ответственные исполнители в случае возникновения конфликта или спорной ситуации по фактам, указанным в обращении, вправе ходатайствовать перед </w:t>
      </w:r>
      <w:r w:rsidR="00D8024F">
        <w:rPr>
          <w:sz w:val="26"/>
          <w:szCs w:val="26"/>
        </w:rPr>
        <w:t>главным врачом</w:t>
      </w:r>
      <w:r w:rsidR="00095B34">
        <w:rPr>
          <w:sz w:val="26"/>
          <w:szCs w:val="26"/>
        </w:rPr>
        <w:t xml:space="preserve"> медицинского учреждения о проведении комиссионной проверки. При положительном решении приказом по медицинскому учреждению создается комиссия, утверждается ее состав. После проведения комиссионной проверки ответственный исполнитель готовит ответ на обращение с учетом результатов проверки. </w:t>
      </w:r>
    </w:p>
    <w:p w:rsidR="006C2BB5" w:rsidRDefault="00B744FC" w:rsidP="006C2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2.13</w:t>
      </w:r>
      <w:r w:rsidR="00095B34">
        <w:rPr>
          <w:sz w:val="26"/>
          <w:szCs w:val="26"/>
        </w:rPr>
        <w:t xml:space="preserve">. </w:t>
      </w:r>
      <w:r w:rsidR="006C2BB5" w:rsidRPr="006C2BB5">
        <w:rPr>
          <w:sz w:val="26"/>
          <w:szCs w:val="26"/>
          <w:shd w:val="clear" w:color="auto" w:fill="FFFFFF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44FC" w:rsidRPr="00B744FC" w:rsidRDefault="00B744FC" w:rsidP="006C2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</w:p>
    <w:p w:rsidR="00B744FC" w:rsidRPr="00B744FC" w:rsidRDefault="00B744FC" w:rsidP="00B744F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B744FC">
        <w:rPr>
          <w:b/>
          <w:sz w:val="26"/>
          <w:szCs w:val="26"/>
          <w:shd w:val="clear" w:color="auto" w:fill="FFFFFF"/>
        </w:rPr>
        <w:t>3. Сроки рассмотрения обращений граждан</w:t>
      </w:r>
    </w:p>
    <w:p w:rsidR="00095B34" w:rsidRDefault="00B744FC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C2BB5">
        <w:rPr>
          <w:sz w:val="26"/>
          <w:szCs w:val="26"/>
        </w:rPr>
        <w:t xml:space="preserve">. </w:t>
      </w:r>
      <w:r w:rsidR="00095B34">
        <w:rPr>
          <w:sz w:val="26"/>
          <w:szCs w:val="26"/>
        </w:rPr>
        <w:t xml:space="preserve">Все обращения граждан должны быть рассмотрены в течение 15- 30 дней с уведомлением заявителя о результатах рассмотрения. В случаях необходимости проведения специальной проверки, истребования дополнительных материалов либо принятия других мер, сроки рассмотрения обращений граждан могут быть продлены, но не более чем на 30 дней, с обязательным уведомлением обратившегося. Уведомление заявителю, подписывает </w:t>
      </w:r>
      <w:r w:rsidR="00D8024F">
        <w:rPr>
          <w:sz w:val="26"/>
          <w:szCs w:val="26"/>
        </w:rPr>
        <w:t>главный врач</w:t>
      </w:r>
      <w:r w:rsidR="00095B34">
        <w:rPr>
          <w:sz w:val="26"/>
          <w:szCs w:val="26"/>
        </w:rPr>
        <w:t xml:space="preserve"> медицинского учреждения, принявший решение о продлении срока рассмотрения обращения гражданина, либо лицо, исполняющее обязанность руководителя медицинского учреждения. </w:t>
      </w:r>
    </w:p>
    <w:p w:rsidR="00095B34" w:rsidRDefault="00B744FC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="00095B34">
        <w:rPr>
          <w:sz w:val="26"/>
          <w:szCs w:val="26"/>
        </w:rPr>
        <w:t>. Срок исполнения истекает в последний день исполнения. В случае, если окончание срока рассмотрения обращения граждан приходится на нерабочий день, то днем окончания срока считае</w:t>
      </w:r>
      <w:r>
        <w:rPr>
          <w:sz w:val="26"/>
          <w:szCs w:val="26"/>
        </w:rPr>
        <w:t>тся предыдущий ему рабочий день.</w:t>
      </w:r>
    </w:p>
    <w:p w:rsidR="00B744FC" w:rsidRPr="00B744FC" w:rsidRDefault="00B744FC" w:rsidP="00D8024F">
      <w:pPr>
        <w:pStyle w:val="Default"/>
        <w:ind w:firstLine="709"/>
        <w:jc w:val="both"/>
        <w:rPr>
          <w:sz w:val="16"/>
          <w:szCs w:val="16"/>
        </w:rPr>
      </w:pPr>
    </w:p>
    <w:p w:rsidR="00B744FC" w:rsidRPr="00B744FC" w:rsidRDefault="00B744FC" w:rsidP="00B744FC">
      <w:pPr>
        <w:pStyle w:val="Default"/>
        <w:ind w:firstLine="709"/>
        <w:jc w:val="center"/>
        <w:rPr>
          <w:b/>
          <w:sz w:val="26"/>
          <w:szCs w:val="26"/>
        </w:rPr>
      </w:pPr>
      <w:r w:rsidRPr="00B744FC">
        <w:rPr>
          <w:b/>
          <w:sz w:val="26"/>
          <w:szCs w:val="26"/>
        </w:rPr>
        <w:t>4. Результаты рассмотрения обращений граждан</w:t>
      </w:r>
    </w:p>
    <w:p w:rsidR="00095B34" w:rsidRDefault="00B744FC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95B34">
        <w:rPr>
          <w:sz w:val="26"/>
          <w:szCs w:val="26"/>
        </w:rPr>
        <w:t xml:space="preserve">. 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 </w:t>
      </w:r>
    </w:p>
    <w:p w:rsidR="00095B34" w:rsidRDefault="00B744FC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095B34">
        <w:rPr>
          <w:sz w:val="26"/>
          <w:szCs w:val="26"/>
        </w:rPr>
        <w:t xml:space="preserve"> Ответ должен быть конкретным, ясным по содержанию, обоснованным и охватывать все вопросы, поставленные в обращении.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просьба, изложенная в обращении, не может быть разрешена положительно, то указывается, по каким причинам она не может быть удовлетворена. </w:t>
      </w:r>
    </w:p>
    <w:p w:rsidR="00095B34" w:rsidRDefault="00095B34" w:rsidP="00F627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письменных ответах на обращения граждан необходимо указывать меры, принятые для устранения нарушений законодательства, выявленных при проверке фактов, изложенных в обращении. </w:t>
      </w:r>
    </w:p>
    <w:p w:rsidR="00095B34" w:rsidRDefault="00B744FC" w:rsidP="00813D1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95B34">
        <w:rPr>
          <w:sz w:val="26"/>
          <w:szCs w:val="26"/>
        </w:rPr>
        <w:t xml:space="preserve"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в том числе врачебную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C2BB5" w:rsidRDefault="00B744FC" w:rsidP="00813D1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4.4</w:t>
      </w:r>
      <w:r w:rsidR="00095B34">
        <w:rPr>
          <w:sz w:val="26"/>
          <w:szCs w:val="26"/>
        </w:rPr>
        <w:t xml:space="preserve">. </w:t>
      </w:r>
      <w:r w:rsidR="00850A5C" w:rsidRPr="006C2BB5">
        <w:rPr>
          <w:sz w:val="26"/>
          <w:szCs w:val="26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6C2BB5">
        <w:rPr>
          <w:sz w:val="26"/>
          <w:szCs w:val="26"/>
          <w:shd w:val="clear" w:color="auto" w:fill="FFFFFF"/>
        </w:rPr>
        <w:t>медицинское учреждение</w:t>
      </w:r>
      <w:r w:rsidR="00850A5C" w:rsidRPr="006C2BB5">
        <w:rPr>
          <w:sz w:val="26"/>
          <w:szCs w:val="26"/>
          <w:shd w:val="clear" w:color="auto" w:fill="FFFFFF"/>
        </w:rPr>
        <w:t xml:space="preserve"> или должностному лицу в письменной форме. Кроме того, на поступившее в </w:t>
      </w:r>
      <w:r w:rsidR="006C2BB5">
        <w:rPr>
          <w:sz w:val="26"/>
          <w:szCs w:val="26"/>
          <w:shd w:val="clear" w:color="auto" w:fill="FFFFFF"/>
        </w:rPr>
        <w:t>медицинское учреждение</w:t>
      </w:r>
      <w:r w:rsidR="00850A5C" w:rsidRPr="006C2BB5">
        <w:rPr>
          <w:sz w:val="26"/>
          <w:szCs w:val="26"/>
          <w:shd w:val="clear" w:color="auto" w:fill="FFFFFF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r w:rsidR="006C2BB5">
        <w:rPr>
          <w:sz w:val="26"/>
          <w:szCs w:val="26"/>
        </w:rPr>
        <w:t xml:space="preserve">пункта </w:t>
      </w:r>
      <w:r w:rsidRPr="00B744FC">
        <w:rPr>
          <w:sz w:val="26"/>
          <w:szCs w:val="26"/>
        </w:rPr>
        <w:t>2.13</w:t>
      </w:r>
      <w:r w:rsidR="006C2BB5">
        <w:rPr>
          <w:sz w:val="26"/>
          <w:szCs w:val="26"/>
        </w:rPr>
        <w:t xml:space="preserve"> настоящего Положения</w:t>
      </w:r>
      <w:r w:rsidR="00850A5C" w:rsidRPr="006C2BB5">
        <w:rPr>
          <w:sz w:val="26"/>
          <w:szCs w:val="26"/>
          <w:shd w:val="clear" w:color="auto" w:fill="FFFFFF"/>
        </w:rPr>
        <w:t xml:space="preserve"> на официальном сайте данных </w:t>
      </w:r>
      <w:r w:rsidR="006C2BB5">
        <w:rPr>
          <w:sz w:val="26"/>
          <w:szCs w:val="26"/>
          <w:shd w:val="clear" w:color="auto" w:fill="FFFFFF"/>
        </w:rPr>
        <w:t>медицинского учреждения</w:t>
      </w:r>
      <w:r w:rsidR="00850A5C" w:rsidRPr="006C2BB5">
        <w:rPr>
          <w:sz w:val="26"/>
          <w:szCs w:val="26"/>
          <w:shd w:val="clear" w:color="auto" w:fill="FFFFFF"/>
        </w:rPr>
        <w:t xml:space="preserve"> в информационно-телекоммуникационной сети </w:t>
      </w:r>
      <w:r w:rsidR="006C2BB5">
        <w:rPr>
          <w:sz w:val="26"/>
          <w:szCs w:val="26"/>
          <w:shd w:val="clear" w:color="auto" w:fill="FFFFFF"/>
        </w:rPr>
        <w:t>«</w:t>
      </w:r>
      <w:r w:rsidR="00850A5C" w:rsidRPr="006C2BB5">
        <w:rPr>
          <w:sz w:val="26"/>
          <w:szCs w:val="26"/>
          <w:shd w:val="clear" w:color="auto" w:fill="FFFFFF"/>
        </w:rPr>
        <w:t>Интернет</w:t>
      </w:r>
      <w:r w:rsidR="006C2BB5">
        <w:rPr>
          <w:sz w:val="26"/>
          <w:szCs w:val="26"/>
          <w:shd w:val="clear" w:color="auto" w:fill="FFFFFF"/>
        </w:rPr>
        <w:t>»</w:t>
      </w:r>
      <w:r w:rsidR="00850A5C" w:rsidRPr="006C2BB5">
        <w:rPr>
          <w:sz w:val="26"/>
          <w:szCs w:val="26"/>
          <w:shd w:val="clear" w:color="auto" w:fill="FFFFFF"/>
        </w:rPr>
        <w:t>.</w:t>
      </w:r>
    </w:p>
    <w:p w:rsidR="00095B34" w:rsidRDefault="00B744FC" w:rsidP="00813D1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813D1D">
        <w:rPr>
          <w:sz w:val="26"/>
          <w:szCs w:val="26"/>
        </w:rPr>
        <w:t xml:space="preserve"> </w:t>
      </w:r>
      <w:r w:rsidR="00095B34">
        <w:rPr>
          <w:sz w:val="26"/>
          <w:szCs w:val="26"/>
        </w:rPr>
        <w:t xml:space="preserve"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 </w:t>
      </w:r>
    </w:p>
    <w:p w:rsidR="00095B34" w:rsidRDefault="00B744FC" w:rsidP="00F6277B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095B34">
        <w:rPr>
          <w:sz w:val="26"/>
          <w:szCs w:val="26"/>
        </w:rPr>
        <w:t xml:space="preserve"> Ответ по результатам рассмотрения обращения подписывается </w:t>
      </w:r>
      <w:r w:rsidR="00D8024F">
        <w:rPr>
          <w:sz w:val="26"/>
          <w:szCs w:val="26"/>
        </w:rPr>
        <w:t>главным врачом</w:t>
      </w:r>
      <w:r w:rsidR="00095B34">
        <w:rPr>
          <w:sz w:val="26"/>
          <w:szCs w:val="26"/>
        </w:rPr>
        <w:t xml:space="preserve"> медицинского учреждения, либо лицом, исполняющим обязанности </w:t>
      </w:r>
      <w:r w:rsidR="00D8024F">
        <w:rPr>
          <w:sz w:val="26"/>
          <w:szCs w:val="26"/>
        </w:rPr>
        <w:t>главного врача</w:t>
      </w:r>
      <w:r w:rsidR="00095B34">
        <w:rPr>
          <w:sz w:val="26"/>
          <w:szCs w:val="26"/>
        </w:rPr>
        <w:t xml:space="preserve"> медицинского учреждения, и предоставляется заявителю лично на руки, либо через почтовое отправление не позднее дня, следующего за днем принятия решения, в письменной форме. </w:t>
      </w:r>
    </w:p>
    <w:p w:rsidR="00095B34" w:rsidRDefault="00B744FC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095B34">
        <w:rPr>
          <w:sz w:val="26"/>
          <w:szCs w:val="26"/>
        </w:rPr>
        <w:t xml:space="preserve">. По итогам рассмотрения обращения формируется дело, которое содержит: </w:t>
      </w:r>
    </w:p>
    <w:p w:rsidR="00095B34" w:rsidRDefault="00095B34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письменное обращение, запрос или регистрационную карточку устного обращения; </w:t>
      </w:r>
    </w:p>
    <w:p w:rsidR="00095B34" w:rsidRDefault="00095B34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ответ заявителю; </w:t>
      </w:r>
    </w:p>
    <w:p w:rsidR="00095B34" w:rsidRDefault="00095B34" w:rsidP="00D8024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материалы, полученные в ходе рассмотрения обращения. </w:t>
      </w:r>
    </w:p>
    <w:p w:rsidR="00B744FC" w:rsidRPr="00B744FC" w:rsidRDefault="00B744FC" w:rsidP="00D8024F">
      <w:pPr>
        <w:pStyle w:val="Default"/>
        <w:ind w:firstLine="709"/>
        <w:jc w:val="both"/>
        <w:rPr>
          <w:sz w:val="16"/>
          <w:szCs w:val="16"/>
        </w:rPr>
      </w:pPr>
    </w:p>
    <w:p w:rsidR="00B744FC" w:rsidRPr="00B744FC" w:rsidRDefault="00B744FC" w:rsidP="00B744FC">
      <w:pPr>
        <w:pStyle w:val="Default"/>
        <w:jc w:val="center"/>
        <w:rPr>
          <w:b/>
          <w:sz w:val="26"/>
          <w:szCs w:val="26"/>
        </w:rPr>
      </w:pPr>
      <w:r w:rsidRPr="00B744FC">
        <w:rPr>
          <w:b/>
          <w:sz w:val="26"/>
          <w:szCs w:val="26"/>
        </w:rPr>
        <w:lastRenderedPageBreak/>
        <w:t>5. Контроль рассмотрения обращений граждан</w:t>
      </w:r>
    </w:p>
    <w:p w:rsidR="00095B34" w:rsidRPr="00635A38" w:rsidRDefault="00E9114C" w:rsidP="00AF4520">
      <w:pPr>
        <w:pStyle w:val="Default"/>
        <w:ind w:firstLine="709"/>
        <w:jc w:val="both"/>
        <w:rPr>
          <w:sz w:val="26"/>
          <w:szCs w:val="26"/>
        </w:rPr>
      </w:pPr>
      <w:r w:rsidRPr="00635A38">
        <w:rPr>
          <w:sz w:val="26"/>
          <w:szCs w:val="26"/>
        </w:rPr>
        <w:t>5.1</w:t>
      </w:r>
      <w:r w:rsidR="00095B34" w:rsidRPr="00635A38">
        <w:rPr>
          <w:sz w:val="26"/>
          <w:szCs w:val="26"/>
        </w:rPr>
        <w:t>. Контроль рассмотрения обращений граждан в ГУЗ «</w:t>
      </w:r>
      <w:r w:rsidR="00AF4520" w:rsidRPr="00635A38">
        <w:rPr>
          <w:sz w:val="26"/>
          <w:szCs w:val="26"/>
        </w:rPr>
        <w:t>ГКБ № 1</w:t>
      </w:r>
      <w:r w:rsidR="00095B34" w:rsidRPr="00635A38">
        <w:rPr>
          <w:sz w:val="26"/>
          <w:szCs w:val="26"/>
        </w:rPr>
        <w:t xml:space="preserve">» осуществляется </w:t>
      </w:r>
      <w:r w:rsidRPr="00635A38">
        <w:rPr>
          <w:sz w:val="26"/>
          <w:szCs w:val="26"/>
        </w:rPr>
        <w:t>ответственным лицом</w:t>
      </w:r>
      <w:r w:rsidR="001035B7" w:rsidRPr="00635A38">
        <w:rPr>
          <w:sz w:val="26"/>
          <w:szCs w:val="26"/>
        </w:rPr>
        <w:t>, назначенным приказом учреждения,</w:t>
      </w:r>
      <w:r w:rsidR="00095B34" w:rsidRPr="00635A38">
        <w:rPr>
          <w:sz w:val="26"/>
          <w:szCs w:val="26"/>
        </w:rPr>
        <w:t xml:space="preserve">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работы, с обращениями граждан. </w:t>
      </w:r>
    </w:p>
    <w:p w:rsidR="00095B34" w:rsidRPr="00635A38" w:rsidRDefault="00E9114C" w:rsidP="00AF4520">
      <w:pPr>
        <w:pStyle w:val="Default"/>
        <w:ind w:firstLine="709"/>
        <w:jc w:val="both"/>
        <w:rPr>
          <w:sz w:val="26"/>
          <w:szCs w:val="26"/>
        </w:rPr>
      </w:pPr>
      <w:r w:rsidRPr="00635A38">
        <w:rPr>
          <w:sz w:val="26"/>
          <w:szCs w:val="26"/>
        </w:rPr>
        <w:t>5.2</w:t>
      </w:r>
      <w:r w:rsidR="00095B34" w:rsidRPr="00635A38">
        <w:rPr>
          <w:sz w:val="26"/>
          <w:szCs w:val="26"/>
        </w:rPr>
        <w:t>. С целью выявления и последующего устранения причин и условий, приводящих к нарушениям прав граждан в сфере охраны здоровья в медицинско</w:t>
      </w:r>
      <w:r w:rsidR="001035B7" w:rsidRPr="00635A38">
        <w:rPr>
          <w:sz w:val="26"/>
          <w:szCs w:val="26"/>
        </w:rPr>
        <w:t>м</w:t>
      </w:r>
      <w:r w:rsidR="00095B34" w:rsidRPr="00635A38">
        <w:rPr>
          <w:sz w:val="26"/>
          <w:szCs w:val="26"/>
        </w:rPr>
        <w:t xml:space="preserve"> </w:t>
      </w:r>
      <w:r w:rsidR="001035B7" w:rsidRPr="00635A38">
        <w:rPr>
          <w:sz w:val="26"/>
          <w:szCs w:val="26"/>
        </w:rPr>
        <w:t>учреждении</w:t>
      </w:r>
      <w:r w:rsidR="00095B34" w:rsidRPr="00635A38">
        <w:rPr>
          <w:sz w:val="26"/>
          <w:szCs w:val="26"/>
        </w:rPr>
        <w:t xml:space="preserve">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 </w:t>
      </w:r>
    </w:p>
    <w:p w:rsidR="00095B34" w:rsidRPr="00635A38" w:rsidRDefault="00635A38" w:rsidP="00635A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 w:rsidRPr="00635A38">
        <w:rPr>
          <w:sz w:val="26"/>
          <w:szCs w:val="26"/>
        </w:rPr>
        <w:t xml:space="preserve"> количество и характер рассмотренных обращений граждан; </w:t>
      </w:r>
    </w:p>
    <w:p w:rsidR="00095B34" w:rsidRPr="00635A38" w:rsidRDefault="00635A38" w:rsidP="00635A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 w:rsidRPr="00635A38">
        <w:rPr>
          <w:sz w:val="26"/>
          <w:szCs w:val="26"/>
        </w:rPr>
        <w:t xml:space="preserve"> количество и характер решений, принятых по обращениям граждан; </w:t>
      </w:r>
    </w:p>
    <w:p w:rsidR="00635A38" w:rsidRDefault="00635A38" w:rsidP="00635A3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095B34" w:rsidRPr="00635A38">
        <w:rPr>
          <w:sz w:val="26"/>
          <w:szCs w:val="26"/>
        </w:rPr>
        <w:t xml:space="preserve"> количество и характер судебных споров с гражданами, а также сведения о принятых по ним судебным решениям</w:t>
      </w:r>
      <w:r>
        <w:rPr>
          <w:sz w:val="26"/>
          <w:szCs w:val="26"/>
        </w:rPr>
        <w:t>;</w:t>
      </w:r>
    </w:p>
    <w:p w:rsidR="001035B7" w:rsidRPr="00374BD8" w:rsidRDefault="00635A38" w:rsidP="00635A3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6"/>
          <w:szCs w:val="26"/>
        </w:rPr>
        <w:t>-</w:t>
      </w:r>
      <w:r w:rsidRPr="00635A38">
        <w:rPr>
          <w:sz w:val="26"/>
          <w:szCs w:val="26"/>
        </w:rPr>
        <w:t xml:space="preserve">количество и характер рассмотренных </w:t>
      </w:r>
      <w:r w:rsidR="001035B7" w:rsidRPr="00635A38">
        <w:rPr>
          <w:sz w:val="28"/>
          <w:szCs w:val="28"/>
        </w:rPr>
        <w:t>отдельных обращений граждан на заседании врачебной комиссии.</w:t>
      </w:r>
    </w:p>
    <w:p w:rsidR="007A43FD" w:rsidRPr="002E6C7D" w:rsidRDefault="00E9114C" w:rsidP="00635A38">
      <w:pPr>
        <w:pStyle w:val="Default"/>
        <w:ind w:firstLine="709"/>
        <w:jc w:val="both"/>
        <w:rPr>
          <w:sz w:val="26"/>
          <w:szCs w:val="26"/>
        </w:rPr>
      </w:pPr>
      <w:r w:rsidRPr="002E6C7D">
        <w:rPr>
          <w:sz w:val="26"/>
          <w:szCs w:val="26"/>
        </w:rPr>
        <w:t>5.3</w:t>
      </w:r>
      <w:r w:rsidR="00095B34" w:rsidRPr="002E6C7D">
        <w:rPr>
          <w:sz w:val="26"/>
          <w:szCs w:val="26"/>
        </w:rPr>
        <w:t xml:space="preserve">. Ежеквартально до </w:t>
      </w:r>
      <w:r w:rsidR="00635A38" w:rsidRPr="002E6C7D">
        <w:rPr>
          <w:sz w:val="26"/>
          <w:szCs w:val="26"/>
        </w:rPr>
        <w:t>15-го</w:t>
      </w:r>
      <w:r w:rsidR="00095B34" w:rsidRPr="002E6C7D">
        <w:rPr>
          <w:sz w:val="26"/>
          <w:szCs w:val="26"/>
        </w:rPr>
        <w:t xml:space="preserve"> числа месяца, следующего за отчетным кварталом, </w:t>
      </w:r>
      <w:r w:rsidR="00635A38" w:rsidRPr="002E6C7D">
        <w:rPr>
          <w:sz w:val="26"/>
          <w:szCs w:val="26"/>
        </w:rPr>
        <w:t xml:space="preserve">ответственный по работе с обращениями </w:t>
      </w:r>
      <w:r w:rsidR="002E6C7D" w:rsidRPr="002E6C7D">
        <w:rPr>
          <w:sz w:val="26"/>
          <w:szCs w:val="26"/>
        </w:rPr>
        <w:t>граждан составляет</w:t>
      </w:r>
      <w:r w:rsidR="00635A38" w:rsidRPr="002E6C7D">
        <w:rPr>
          <w:sz w:val="26"/>
          <w:szCs w:val="26"/>
        </w:rPr>
        <w:t xml:space="preserve"> письменный отчет (анализ письменных и устных обращений граждан) и направляется в комитет здравоохранения Волгоградской области</w:t>
      </w:r>
      <w:r w:rsidR="00095B34" w:rsidRPr="002E6C7D">
        <w:rPr>
          <w:sz w:val="26"/>
          <w:szCs w:val="26"/>
        </w:rPr>
        <w:t xml:space="preserve">, а также систематизирует сведения, содержащиеся в обращениях граждан, и передает их главному врачу для анализа содержания и принятия необходимых мер. </w:t>
      </w:r>
    </w:p>
    <w:p w:rsidR="00290F38" w:rsidRPr="002E6C7D" w:rsidRDefault="00290F38" w:rsidP="00635A38">
      <w:pPr>
        <w:pStyle w:val="Default"/>
        <w:ind w:firstLine="709"/>
        <w:jc w:val="both"/>
        <w:rPr>
          <w:sz w:val="16"/>
          <w:szCs w:val="16"/>
        </w:rPr>
      </w:pPr>
    </w:p>
    <w:p w:rsidR="00EA0C5C" w:rsidRPr="00EA0C5C" w:rsidRDefault="009E30A6" w:rsidP="00EA0C5C">
      <w:pPr>
        <w:pStyle w:val="Default"/>
        <w:jc w:val="center"/>
        <w:rPr>
          <w:sz w:val="26"/>
          <w:szCs w:val="26"/>
        </w:rPr>
      </w:pPr>
      <w:r w:rsidRPr="00EA0C5C">
        <w:rPr>
          <w:sz w:val="28"/>
          <w:szCs w:val="28"/>
        </w:rPr>
        <w:t xml:space="preserve"> </w:t>
      </w:r>
      <w:r w:rsidR="00EA0C5C" w:rsidRPr="00EA0C5C">
        <w:rPr>
          <w:b/>
          <w:bCs/>
          <w:sz w:val="26"/>
          <w:szCs w:val="26"/>
        </w:rPr>
        <w:t>6. Заключительные положения</w:t>
      </w:r>
    </w:p>
    <w:p w:rsidR="00EA0C5C" w:rsidRPr="00EA0C5C" w:rsidRDefault="00A5671C" w:rsidP="00EA0C5C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П</w:t>
      </w:r>
      <w:r w:rsidR="00EA0C5C" w:rsidRPr="00EA0C5C">
        <w:rPr>
          <w:rFonts w:ascii="Times New Roman" w:hAnsi="Times New Roman" w:cs="Times New Roman"/>
          <w:sz w:val="26"/>
          <w:szCs w:val="26"/>
        </w:rPr>
        <w:t xml:space="preserve">оложение вступает в силу </w:t>
      </w:r>
      <w:r>
        <w:rPr>
          <w:rFonts w:ascii="Times New Roman" w:hAnsi="Times New Roman" w:cs="Times New Roman"/>
          <w:sz w:val="26"/>
          <w:szCs w:val="26"/>
        </w:rPr>
        <w:t>12 января 2021</w:t>
      </w:r>
      <w:r w:rsidR="00EA0C5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0C5C" w:rsidRPr="00EA0C5C">
        <w:rPr>
          <w:rFonts w:ascii="Times New Roman" w:hAnsi="Times New Roman" w:cs="Times New Roman"/>
          <w:sz w:val="26"/>
          <w:szCs w:val="26"/>
        </w:rPr>
        <w:t xml:space="preserve"> и действует до его замены новым (либо отмены).</w:t>
      </w:r>
    </w:p>
    <w:p w:rsidR="00EA0C5C" w:rsidRPr="00EA0C5C" w:rsidRDefault="00EA0C5C" w:rsidP="00EA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C5C">
        <w:rPr>
          <w:rFonts w:ascii="Times New Roman" w:hAnsi="Times New Roman" w:cs="Times New Roman"/>
          <w:sz w:val="26"/>
          <w:szCs w:val="26"/>
        </w:rPr>
        <w:t>6.2. Изменения и дополнения вносятся в настоящее Положение по мере необходимости и подлежат утверждению главным врачом учреждения.</w:t>
      </w:r>
    </w:p>
    <w:p w:rsidR="00EA0C5C" w:rsidRPr="00EA0C5C" w:rsidRDefault="00EA0C5C" w:rsidP="00EA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C5C" w:rsidRPr="00EA0C5C" w:rsidRDefault="00EA0C5C" w:rsidP="00EA0C5C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71C" w:rsidRDefault="00A5671C" w:rsidP="00EA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C5C" w:rsidRPr="00EA0C5C" w:rsidRDefault="00A5671C" w:rsidP="00EA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C5C" w:rsidRPr="00EA0C5C">
        <w:rPr>
          <w:rFonts w:ascii="Times New Roman" w:hAnsi="Times New Roman" w:cs="Times New Roman"/>
          <w:sz w:val="26"/>
          <w:szCs w:val="26"/>
        </w:rPr>
        <w:t xml:space="preserve">Юрисконсульт                                                               </w:t>
      </w:r>
      <w:r w:rsidR="00C16B71">
        <w:rPr>
          <w:rFonts w:ascii="Times New Roman" w:hAnsi="Times New Roman" w:cs="Times New Roman"/>
          <w:sz w:val="26"/>
          <w:szCs w:val="26"/>
        </w:rPr>
        <w:t xml:space="preserve">    </w:t>
      </w:r>
      <w:r w:rsidR="00EA0C5C" w:rsidRPr="00EA0C5C">
        <w:rPr>
          <w:rFonts w:ascii="Times New Roman" w:hAnsi="Times New Roman" w:cs="Times New Roman"/>
          <w:sz w:val="26"/>
          <w:szCs w:val="26"/>
        </w:rPr>
        <w:t xml:space="preserve">  </w:t>
      </w:r>
      <w:r w:rsidR="002E6C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0C5C" w:rsidRPr="00EA0C5C">
        <w:rPr>
          <w:rFonts w:ascii="Times New Roman" w:hAnsi="Times New Roman" w:cs="Times New Roman"/>
          <w:sz w:val="26"/>
          <w:szCs w:val="26"/>
        </w:rPr>
        <w:t>Н.В. Холинова</w:t>
      </w:r>
    </w:p>
    <w:p w:rsidR="00374BD8" w:rsidRPr="00374BD8" w:rsidRDefault="00374BD8" w:rsidP="003E4D06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374BD8" w:rsidRDefault="001035B7" w:rsidP="003E4D06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B34" w:rsidRDefault="00635A38" w:rsidP="00095B34">
      <w:pPr>
        <w:pStyle w:val="formattext"/>
      </w:pPr>
      <w:r>
        <w:t xml:space="preserve"> </w:t>
      </w:r>
    </w:p>
    <w:p w:rsidR="005F116E" w:rsidRPr="00374BD8" w:rsidRDefault="005F116E">
      <w:pPr>
        <w:rPr>
          <w:rFonts w:ascii="Times New Roman" w:hAnsi="Times New Roman" w:cs="Times New Roman"/>
          <w:sz w:val="28"/>
          <w:szCs w:val="28"/>
        </w:rPr>
      </w:pPr>
    </w:p>
    <w:sectPr w:rsidR="005F116E" w:rsidRPr="00374BD8" w:rsidSect="005117EC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A7" w:rsidRDefault="002B7CA7" w:rsidP="005117EC">
      <w:pPr>
        <w:spacing w:after="0" w:line="240" w:lineRule="auto"/>
      </w:pPr>
      <w:r>
        <w:separator/>
      </w:r>
    </w:p>
  </w:endnote>
  <w:endnote w:type="continuationSeparator" w:id="0">
    <w:p w:rsidR="002B7CA7" w:rsidRDefault="002B7CA7" w:rsidP="005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A7" w:rsidRDefault="002B7CA7" w:rsidP="005117EC">
      <w:pPr>
        <w:spacing w:after="0" w:line="240" w:lineRule="auto"/>
      </w:pPr>
      <w:r>
        <w:separator/>
      </w:r>
    </w:p>
  </w:footnote>
  <w:footnote w:type="continuationSeparator" w:id="0">
    <w:p w:rsidR="002B7CA7" w:rsidRDefault="002B7CA7" w:rsidP="005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007426"/>
      <w:docPartObj>
        <w:docPartGallery w:val="Page Numbers (Top of Page)"/>
        <w:docPartUnique/>
      </w:docPartObj>
    </w:sdtPr>
    <w:sdtContent>
      <w:p w:rsidR="005117EC" w:rsidRPr="005117EC" w:rsidRDefault="005117EC">
        <w:pPr>
          <w:pStyle w:val="ab"/>
          <w:jc w:val="right"/>
          <w:rPr>
            <w:rFonts w:ascii="Times New Roman" w:hAnsi="Times New Roman" w:cs="Times New Roman"/>
          </w:rPr>
        </w:pPr>
        <w:r w:rsidRPr="005117EC">
          <w:rPr>
            <w:rFonts w:ascii="Times New Roman" w:hAnsi="Times New Roman" w:cs="Times New Roman"/>
          </w:rPr>
          <w:fldChar w:fldCharType="begin"/>
        </w:r>
        <w:r w:rsidRPr="005117EC">
          <w:rPr>
            <w:rFonts w:ascii="Times New Roman" w:hAnsi="Times New Roman" w:cs="Times New Roman"/>
          </w:rPr>
          <w:instrText>PAGE   \* MERGEFORMAT</w:instrText>
        </w:r>
        <w:r w:rsidRPr="005117EC">
          <w:rPr>
            <w:rFonts w:ascii="Times New Roman" w:hAnsi="Times New Roman" w:cs="Times New Roman"/>
          </w:rPr>
          <w:fldChar w:fldCharType="separate"/>
        </w:r>
        <w:r w:rsidR="00FF4AD4">
          <w:rPr>
            <w:rFonts w:ascii="Times New Roman" w:hAnsi="Times New Roman" w:cs="Times New Roman"/>
            <w:noProof/>
          </w:rPr>
          <w:t>2</w:t>
        </w:r>
        <w:r w:rsidRPr="005117EC">
          <w:rPr>
            <w:rFonts w:ascii="Times New Roman" w:hAnsi="Times New Roman" w:cs="Times New Roman"/>
          </w:rPr>
          <w:fldChar w:fldCharType="end"/>
        </w:r>
      </w:p>
    </w:sdtContent>
  </w:sdt>
  <w:p w:rsidR="005117EC" w:rsidRDefault="005117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906A4"/>
    <w:multiLevelType w:val="hybridMultilevel"/>
    <w:tmpl w:val="4ABF8F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D211DF"/>
    <w:multiLevelType w:val="hybridMultilevel"/>
    <w:tmpl w:val="9B989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F5D60E"/>
    <w:multiLevelType w:val="hybridMultilevel"/>
    <w:tmpl w:val="C0BB5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93D798"/>
    <w:multiLevelType w:val="hybridMultilevel"/>
    <w:tmpl w:val="2F106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F1A990"/>
    <w:multiLevelType w:val="hybridMultilevel"/>
    <w:tmpl w:val="85FB2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E2D2F5"/>
    <w:multiLevelType w:val="hybridMultilevel"/>
    <w:tmpl w:val="B1A52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2875D2"/>
    <w:multiLevelType w:val="hybridMultilevel"/>
    <w:tmpl w:val="90310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1BA966"/>
    <w:multiLevelType w:val="hybridMultilevel"/>
    <w:tmpl w:val="134E80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375010"/>
    <w:multiLevelType w:val="hybridMultilevel"/>
    <w:tmpl w:val="E8E2E61E"/>
    <w:lvl w:ilvl="0" w:tplc="C7C67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E665240">
      <w:start w:val="1"/>
      <w:numFmt w:val="decimal"/>
      <w:lvlText w:val="%3)"/>
      <w:lvlJc w:val="left"/>
      <w:pPr>
        <w:ind w:left="3012" w:hanging="10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924C"/>
    <w:multiLevelType w:val="hybridMultilevel"/>
    <w:tmpl w:val="D145B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2EE542"/>
    <w:multiLevelType w:val="hybridMultilevel"/>
    <w:tmpl w:val="DB0F7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13133D"/>
    <w:multiLevelType w:val="hybridMultilevel"/>
    <w:tmpl w:val="DFDF7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820407"/>
    <w:multiLevelType w:val="multilevel"/>
    <w:tmpl w:val="2E1EB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2773"/>
    <w:multiLevelType w:val="hybridMultilevel"/>
    <w:tmpl w:val="A8DCCD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1E3C78"/>
    <w:multiLevelType w:val="hybridMultilevel"/>
    <w:tmpl w:val="87DC7B82"/>
    <w:lvl w:ilvl="0" w:tplc="C7C67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A931A1"/>
    <w:multiLevelType w:val="hybridMultilevel"/>
    <w:tmpl w:val="2E1EBA66"/>
    <w:lvl w:ilvl="0" w:tplc="53C4F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B408"/>
    <w:multiLevelType w:val="hybridMultilevel"/>
    <w:tmpl w:val="0C58C1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F02210"/>
    <w:multiLevelType w:val="hybridMultilevel"/>
    <w:tmpl w:val="D42E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4EDCF"/>
    <w:multiLevelType w:val="hybridMultilevel"/>
    <w:tmpl w:val="72AE6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BD8"/>
    <w:rsid w:val="00095B34"/>
    <w:rsid w:val="001035B7"/>
    <w:rsid w:val="001506D5"/>
    <w:rsid w:val="001541E0"/>
    <w:rsid w:val="001817F6"/>
    <w:rsid w:val="001925C5"/>
    <w:rsid w:val="001A5B46"/>
    <w:rsid w:val="00242D9A"/>
    <w:rsid w:val="002778DA"/>
    <w:rsid w:val="00290F38"/>
    <w:rsid w:val="002B7CA7"/>
    <w:rsid w:val="002E6C7D"/>
    <w:rsid w:val="00340686"/>
    <w:rsid w:val="00374BD8"/>
    <w:rsid w:val="003C1C33"/>
    <w:rsid w:val="003C3ED0"/>
    <w:rsid w:val="003E4D06"/>
    <w:rsid w:val="003F0623"/>
    <w:rsid w:val="003F1AC9"/>
    <w:rsid w:val="00414734"/>
    <w:rsid w:val="00467999"/>
    <w:rsid w:val="00494151"/>
    <w:rsid w:val="004E013C"/>
    <w:rsid w:val="004E3036"/>
    <w:rsid w:val="005117EC"/>
    <w:rsid w:val="00522892"/>
    <w:rsid w:val="005260A6"/>
    <w:rsid w:val="005B5D93"/>
    <w:rsid w:val="005C67AA"/>
    <w:rsid w:val="005F116E"/>
    <w:rsid w:val="00602178"/>
    <w:rsid w:val="00635A38"/>
    <w:rsid w:val="006C2BB5"/>
    <w:rsid w:val="00744353"/>
    <w:rsid w:val="00765088"/>
    <w:rsid w:val="007916B0"/>
    <w:rsid w:val="007A43FD"/>
    <w:rsid w:val="007B4415"/>
    <w:rsid w:val="00813D1D"/>
    <w:rsid w:val="008471E4"/>
    <w:rsid w:val="00850A5C"/>
    <w:rsid w:val="008C5B71"/>
    <w:rsid w:val="008E3B6D"/>
    <w:rsid w:val="0090613E"/>
    <w:rsid w:val="0094471D"/>
    <w:rsid w:val="00952C8B"/>
    <w:rsid w:val="009A2063"/>
    <w:rsid w:val="009A78EE"/>
    <w:rsid w:val="009C1293"/>
    <w:rsid w:val="009C26CF"/>
    <w:rsid w:val="009D255F"/>
    <w:rsid w:val="009D4DEC"/>
    <w:rsid w:val="009E057B"/>
    <w:rsid w:val="009E30A6"/>
    <w:rsid w:val="00A11C93"/>
    <w:rsid w:val="00A323CB"/>
    <w:rsid w:val="00A37D20"/>
    <w:rsid w:val="00A5107A"/>
    <w:rsid w:val="00A5671C"/>
    <w:rsid w:val="00AC61E4"/>
    <w:rsid w:val="00AE4EA0"/>
    <w:rsid w:val="00AF4520"/>
    <w:rsid w:val="00B150AE"/>
    <w:rsid w:val="00B30C93"/>
    <w:rsid w:val="00B33424"/>
    <w:rsid w:val="00B744FC"/>
    <w:rsid w:val="00B94CA3"/>
    <w:rsid w:val="00C0673F"/>
    <w:rsid w:val="00C10C0A"/>
    <w:rsid w:val="00C16B71"/>
    <w:rsid w:val="00D1513C"/>
    <w:rsid w:val="00D427C6"/>
    <w:rsid w:val="00D8024F"/>
    <w:rsid w:val="00DD7984"/>
    <w:rsid w:val="00E01F11"/>
    <w:rsid w:val="00E37737"/>
    <w:rsid w:val="00E6443C"/>
    <w:rsid w:val="00E9114C"/>
    <w:rsid w:val="00EA0C5C"/>
    <w:rsid w:val="00EA415C"/>
    <w:rsid w:val="00EA6C86"/>
    <w:rsid w:val="00EB1112"/>
    <w:rsid w:val="00EC0A2C"/>
    <w:rsid w:val="00EC591A"/>
    <w:rsid w:val="00F12F1E"/>
    <w:rsid w:val="00F271B7"/>
    <w:rsid w:val="00F36409"/>
    <w:rsid w:val="00F6277B"/>
    <w:rsid w:val="00F71550"/>
    <w:rsid w:val="00FE3359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9B11AA"/>
  <w15:docId w15:val="{C88E06B5-2676-42B6-A03B-AF03379E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3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B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BD8"/>
  </w:style>
  <w:style w:type="paragraph" w:styleId="a4">
    <w:name w:val="List Paragraph"/>
    <w:basedOn w:val="a"/>
    <w:uiPriority w:val="34"/>
    <w:qFormat/>
    <w:rsid w:val="00E6443C"/>
    <w:pPr>
      <w:ind w:left="720"/>
      <w:contextualSpacing/>
    </w:pPr>
  </w:style>
  <w:style w:type="table" w:styleId="a5">
    <w:name w:val="Table Grid"/>
    <w:basedOn w:val="a1"/>
    <w:uiPriority w:val="39"/>
    <w:rsid w:val="00E6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35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23CB"/>
  </w:style>
  <w:style w:type="paragraph" w:customStyle="1" w:styleId="formattext">
    <w:name w:val="formattext"/>
    <w:basedOn w:val="a"/>
    <w:rsid w:val="0009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search">
    <w:name w:val="highlightsearch"/>
    <w:basedOn w:val="a0"/>
    <w:rsid w:val="00AC61E4"/>
  </w:style>
  <w:style w:type="paragraph" w:customStyle="1" w:styleId="s1">
    <w:name w:val="s_1"/>
    <w:basedOn w:val="a"/>
    <w:rsid w:val="00A5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5107A"/>
  </w:style>
  <w:style w:type="paragraph" w:styleId="a8">
    <w:name w:val="No Spacing"/>
    <w:basedOn w:val="a"/>
    <w:qFormat/>
    <w:rsid w:val="007B441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9">
    <w:name w:val="Body Text"/>
    <w:basedOn w:val="a"/>
    <w:link w:val="aa"/>
    <w:rsid w:val="007B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B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1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7EC"/>
  </w:style>
  <w:style w:type="paragraph" w:styleId="ad">
    <w:name w:val="footer"/>
    <w:basedOn w:val="a"/>
    <w:link w:val="ae"/>
    <w:uiPriority w:val="99"/>
    <w:unhideWhenUsed/>
    <w:rsid w:val="0051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Нина</cp:lastModifiedBy>
  <cp:revision>70</cp:revision>
  <cp:lastPrinted>2019-07-17T09:18:00Z</cp:lastPrinted>
  <dcterms:created xsi:type="dcterms:W3CDTF">2017-02-07T08:45:00Z</dcterms:created>
  <dcterms:modified xsi:type="dcterms:W3CDTF">2021-01-12T10:21:00Z</dcterms:modified>
</cp:coreProperties>
</file>